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26" w:rsidRDefault="003C1A40" w:rsidP="00241A2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241A26" w:rsidRPr="00241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41A26" w:rsidRPr="00A222F4" w:rsidRDefault="00241A26" w:rsidP="00241A26">
      <w:pPr>
        <w:jc w:val="center"/>
        <w:rPr>
          <w:sz w:val="24"/>
          <w:szCs w:val="24"/>
        </w:rPr>
      </w:pPr>
      <w:r w:rsidRPr="00A222F4">
        <w:rPr>
          <w:sz w:val="24"/>
          <w:szCs w:val="24"/>
        </w:rPr>
        <w:t>Муниципальное казённое  образовательное  учреждение</w:t>
      </w:r>
    </w:p>
    <w:p w:rsidR="00241A26" w:rsidRPr="00A222F4" w:rsidRDefault="00241A26" w:rsidP="00241A26">
      <w:pPr>
        <w:jc w:val="center"/>
        <w:rPr>
          <w:sz w:val="24"/>
          <w:szCs w:val="24"/>
        </w:rPr>
      </w:pPr>
      <w:r w:rsidRPr="00A222F4">
        <w:rPr>
          <w:sz w:val="24"/>
          <w:szCs w:val="24"/>
        </w:rPr>
        <w:t xml:space="preserve">«Центр </w:t>
      </w:r>
      <w:proofErr w:type="gramStart"/>
      <w:r w:rsidRPr="00A222F4">
        <w:rPr>
          <w:sz w:val="24"/>
          <w:szCs w:val="24"/>
        </w:rPr>
        <w:t>образования  имени полного кавалера ордена Славы</w:t>
      </w:r>
      <w:proofErr w:type="gramEnd"/>
      <w:r w:rsidRPr="00A222F4">
        <w:rPr>
          <w:sz w:val="24"/>
          <w:szCs w:val="24"/>
        </w:rPr>
        <w:t xml:space="preserve"> </w:t>
      </w:r>
    </w:p>
    <w:p w:rsidR="00241A26" w:rsidRPr="003825D9" w:rsidRDefault="00241A26" w:rsidP="00241A26">
      <w:pPr>
        <w:jc w:val="center"/>
        <w:rPr>
          <w:sz w:val="24"/>
          <w:szCs w:val="24"/>
        </w:rPr>
      </w:pPr>
      <w:r w:rsidRPr="003825D9">
        <w:rPr>
          <w:sz w:val="24"/>
          <w:szCs w:val="24"/>
        </w:rPr>
        <w:t xml:space="preserve">Александра Ивановича </w:t>
      </w:r>
      <w:proofErr w:type="spellStart"/>
      <w:r w:rsidRPr="003825D9">
        <w:rPr>
          <w:sz w:val="24"/>
          <w:szCs w:val="24"/>
        </w:rPr>
        <w:t>Раскопенского</w:t>
      </w:r>
      <w:proofErr w:type="spellEnd"/>
      <w:r w:rsidRPr="003825D9">
        <w:rPr>
          <w:sz w:val="24"/>
          <w:szCs w:val="24"/>
        </w:rPr>
        <w:t xml:space="preserve">» </w:t>
      </w:r>
      <w:r w:rsidRPr="002F00AB">
        <w:rPr>
          <w:sz w:val="24"/>
          <w:szCs w:val="24"/>
        </w:rPr>
        <w:t xml:space="preserve"> </w:t>
      </w:r>
      <w:r w:rsidRPr="003825D9">
        <w:rPr>
          <w:sz w:val="24"/>
          <w:szCs w:val="24"/>
        </w:rPr>
        <w:t>п. Кульдур</w:t>
      </w:r>
    </w:p>
    <w:p w:rsidR="00241A26" w:rsidRPr="003825D9" w:rsidRDefault="00241A26" w:rsidP="00241A26">
      <w:pPr>
        <w:rPr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4928"/>
        <w:gridCol w:w="4929"/>
        <w:gridCol w:w="4929"/>
      </w:tblGrid>
      <w:tr w:rsidR="00241A26" w:rsidRPr="009C55CE" w:rsidTr="00384D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6" w:rsidRPr="003825D9" w:rsidRDefault="00241A26" w:rsidP="00384DA6">
            <w:pPr>
              <w:tabs>
                <w:tab w:val="left" w:pos="4036"/>
                <w:tab w:val="left" w:pos="787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41A26" w:rsidRPr="003825D9" w:rsidRDefault="00241A26" w:rsidP="00384DA6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  </w:t>
            </w:r>
            <w:r>
              <w:rPr>
                <w:bCs/>
                <w:color w:val="333333"/>
                <w:sz w:val="24"/>
                <w:szCs w:val="24"/>
              </w:rPr>
              <w:t>НД Петренко</w:t>
            </w:r>
          </w:p>
          <w:p w:rsidR="00241A26" w:rsidRPr="003825D9" w:rsidRDefault="00241A26" w:rsidP="00384DA6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  <w:p w:rsidR="00241A26" w:rsidRPr="003825D9" w:rsidRDefault="00241A26" w:rsidP="00384DA6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3825D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30.08.</w:t>
            </w:r>
            <w:r w:rsidRPr="003825D9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6" w:rsidRPr="003825D9" w:rsidRDefault="00241A26" w:rsidP="00384D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Заместитель директора по УР</w:t>
            </w:r>
          </w:p>
          <w:p w:rsidR="00241A26" w:rsidRDefault="00241A26" w:rsidP="00384DA6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241A26" w:rsidRPr="003825D9" w:rsidRDefault="00241A26" w:rsidP="00384DA6">
            <w:pP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 подпись </w:t>
            </w:r>
            <w:r>
              <w:rPr>
                <w:bCs/>
                <w:color w:val="333333"/>
                <w:sz w:val="24"/>
                <w:szCs w:val="24"/>
              </w:rPr>
              <w:t>_____-__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</w:r>
            <w:r>
              <w:rPr>
                <w:bCs/>
                <w:color w:val="333333"/>
                <w:sz w:val="24"/>
                <w:szCs w:val="24"/>
              </w:rPr>
              <w:t>ТС Рогачева</w:t>
            </w:r>
          </w:p>
          <w:p w:rsidR="00241A26" w:rsidRPr="003825D9" w:rsidRDefault="00241A26" w:rsidP="00384DA6">
            <w:pPr>
              <w:rPr>
                <w:bCs/>
                <w:color w:val="333333"/>
                <w:sz w:val="24"/>
                <w:szCs w:val="24"/>
              </w:rPr>
            </w:pPr>
          </w:p>
          <w:p w:rsidR="00241A26" w:rsidRPr="003825D9" w:rsidRDefault="00241A26" w:rsidP="00384DA6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Протокол № </w:t>
            </w:r>
            <w:proofErr w:type="spellStart"/>
            <w:r w:rsidRPr="003825D9">
              <w:rPr>
                <w:sz w:val="24"/>
                <w:szCs w:val="24"/>
              </w:rPr>
              <w:t>____от</w:t>
            </w:r>
            <w:proofErr w:type="spellEnd"/>
            <w:r w:rsidRPr="003825D9">
              <w:rPr>
                <w:sz w:val="24"/>
                <w:szCs w:val="24"/>
              </w:rPr>
              <w:t xml:space="preserve"> «____» 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6" w:rsidRPr="003825D9" w:rsidRDefault="00241A26" w:rsidP="00384D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«Утверждено»                             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   Директор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_________________________</w: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ИЭ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</w:rPr>
              <w:t>Фраш</w:t>
            </w:r>
            <w:proofErr w:type="spellEnd"/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Ф.И.О.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Приказ № </w:t>
            </w:r>
            <w:r>
              <w:rPr>
                <w:bCs/>
                <w:color w:val="333333"/>
                <w:sz w:val="24"/>
                <w:szCs w:val="24"/>
              </w:rPr>
              <w:t xml:space="preserve">60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 от </w:t>
            </w:r>
            <w:r w:rsidRPr="009C55CE">
              <w:rPr>
                <w:bCs/>
                <w:color w:val="333333"/>
                <w:sz w:val="24"/>
                <w:szCs w:val="24"/>
              </w:rPr>
              <w:t>31</w:t>
            </w:r>
            <w:r>
              <w:rPr>
                <w:bCs/>
                <w:color w:val="333333"/>
                <w:sz w:val="24"/>
                <w:szCs w:val="24"/>
              </w:rPr>
              <w:t>.08.</w:t>
            </w:r>
            <w:r w:rsidRPr="003825D9">
              <w:rPr>
                <w:bCs/>
                <w:color w:val="333333"/>
                <w:sz w:val="24"/>
                <w:szCs w:val="24"/>
              </w:rPr>
              <w:t>201</w:t>
            </w:r>
            <w:r>
              <w:rPr>
                <w:bCs/>
                <w:color w:val="333333"/>
                <w:sz w:val="24"/>
                <w:szCs w:val="24"/>
              </w:rPr>
              <w:t>8</w:t>
            </w:r>
            <w:r w:rsidRPr="003825D9">
              <w:rPr>
                <w:bCs/>
                <w:color w:val="333333"/>
                <w:sz w:val="24"/>
                <w:szCs w:val="24"/>
              </w:rPr>
              <w:t>г.</w:t>
            </w:r>
          </w:p>
          <w:p w:rsidR="00241A26" w:rsidRPr="003825D9" w:rsidRDefault="00241A26" w:rsidP="00384DA6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both"/>
        <w:rPr>
          <w:b/>
          <w:bCs/>
          <w:color w:val="333333"/>
          <w:sz w:val="24"/>
          <w:szCs w:val="24"/>
        </w:rPr>
      </w:pP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Рабочая программа</w:t>
      </w: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 xml:space="preserve">по </w:t>
      </w:r>
      <w:r>
        <w:rPr>
          <w:b/>
          <w:bCs/>
          <w:color w:val="333333"/>
          <w:sz w:val="24"/>
          <w:szCs w:val="24"/>
        </w:rPr>
        <w:t>окружающему миру</w:t>
      </w:r>
      <w:r w:rsidRPr="00A222F4">
        <w:rPr>
          <w:b/>
          <w:bCs/>
          <w:color w:val="333333"/>
          <w:sz w:val="24"/>
          <w:szCs w:val="24"/>
        </w:rPr>
        <w:t xml:space="preserve"> </w:t>
      </w: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 xml:space="preserve">для 4 класса </w:t>
      </w: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(уровень базовый)</w:t>
      </w: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Учитель      НД Петренко</w:t>
      </w: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</w:p>
    <w:p w:rsidR="00241A26" w:rsidRPr="00A222F4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222F4">
        <w:rPr>
          <w:b/>
          <w:bCs/>
          <w:color w:val="333333"/>
          <w:sz w:val="24"/>
          <w:szCs w:val="24"/>
        </w:rPr>
        <w:t xml:space="preserve">2018-2019 </w:t>
      </w:r>
      <w:proofErr w:type="spellStart"/>
      <w:r w:rsidRPr="00A222F4">
        <w:rPr>
          <w:b/>
          <w:bCs/>
          <w:color w:val="333333"/>
          <w:sz w:val="24"/>
          <w:szCs w:val="24"/>
        </w:rPr>
        <w:t>уч</w:t>
      </w:r>
      <w:proofErr w:type="spellEnd"/>
      <w:r w:rsidRPr="00A222F4">
        <w:rPr>
          <w:b/>
          <w:bCs/>
          <w:color w:val="333333"/>
          <w:sz w:val="24"/>
          <w:szCs w:val="24"/>
        </w:rPr>
        <w:t>. г.</w:t>
      </w:r>
    </w:p>
    <w:p w:rsidR="00241A26" w:rsidRPr="002E6428" w:rsidRDefault="00241A26" w:rsidP="00241A26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п. Кульдур</w:t>
      </w:r>
    </w:p>
    <w:p w:rsidR="003C1A40" w:rsidRPr="007A6C0F" w:rsidRDefault="003C1A40" w:rsidP="003C1A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C62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7A6C0F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 </w:t>
      </w:r>
      <w:r w:rsidRPr="007A6C0F">
        <w:rPr>
          <w:rFonts w:ascii="Times New Roman" w:hAnsi="Times New Roman"/>
          <w:b/>
          <w:sz w:val="24"/>
          <w:szCs w:val="24"/>
        </w:rPr>
        <w:t>результаты.</w:t>
      </w:r>
    </w:p>
    <w:p w:rsidR="003C1A40" w:rsidRPr="003C7C62" w:rsidRDefault="003C1A40" w:rsidP="003C1A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A40" w:rsidRPr="003C7C62" w:rsidRDefault="003C1A40" w:rsidP="003C1A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C62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3C7C62">
        <w:rPr>
          <w:rFonts w:ascii="Times New Roman" w:hAnsi="Times New Roman"/>
          <w:bCs/>
          <w:sz w:val="24"/>
          <w:szCs w:val="24"/>
        </w:rPr>
        <w:t xml:space="preserve">личностных результатов </w:t>
      </w:r>
      <w:r w:rsidRPr="003C7C62">
        <w:rPr>
          <w:rFonts w:ascii="Times New Roman" w:hAnsi="Times New Roman"/>
          <w:sz w:val="24"/>
          <w:szCs w:val="24"/>
        </w:rPr>
        <w:t>начального об</w:t>
      </w:r>
      <w:r w:rsidRPr="003C7C62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pacing w:line="360" w:lineRule="auto"/>
        <w:jc w:val="both"/>
      </w:pPr>
      <w:r w:rsidRPr="000F6651">
        <w:t>формирование основ российской гражданской иден</w:t>
      </w:r>
      <w:r w:rsidRPr="000F6651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F6651">
        <w:softHyphen/>
        <w:t>тации;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формирование целостного, социально ориентированного взгляда на мир в его органичном единстве и разнообразии при</w:t>
      </w:r>
      <w:r w:rsidRPr="000F6651">
        <w:softHyphen/>
        <w:t>роды, народов, культур и религий;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формирование уважительного отношения к иному мне</w:t>
      </w:r>
      <w:r w:rsidRPr="000F6651">
        <w:softHyphen/>
        <w:t>нию, истории и культуре других народов;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овладение начальными навыками адаптации в динамично изменяющемся и развивающемся мире;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принятие и освоение социальной роли обучающегося, развитие мотивов учебной деятельности и формирование лич</w:t>
      </w:r>
      <w:r w:rsidRPr="000F6651">
        <w:softHyphen/>
        <w:t>ностного смысла учения;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формирование эстетических потребностей, ценностей и чувств;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развитие этических чувств, доброжелательности и эмо</w:t>
      </w:r>
      <w:r w:rsidRPr="000F6651">
        <w:softHyphen/>
        <w:t>ционально-нравственной отзывчивости, понимания и сопере</w:t>
      </w:r>
      <w:r w:rsidRPr="000F6651">
        <w:softHyphen/>
        <w:t>живания чувствам других людей;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 xml:space="preserve">развитие навыков сотрудничества </w:t>
      </w:r>
      <w:proofErr w:type="gramStart"/>
      <w:r w:rsidRPr="000F6651">
        <w:t>со</w:t>
      </w:r>
      <w:proofErr w:type="gramEnd"/>
      <w:r w:rsidRPr="000F6651">
        <w:t xml:space="preserve"> взрослыми и свер</w:t>
      </w:r>
      <w:r w:rsidRPr="000F6651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C1A40" w:rsidRPr="000F6651" w:rsidRDefault="003C1A40" w:rsidP="003C1A40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формирование установки на безопасный, здоровый об</w:t>
      </w:r>
      <w:r w:rsidRPr="000F6651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C1A40" w:rsidRPr="003C7C62" w:rsidRDefault="003C1A40" w:rsidP="003C1A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C62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C56B50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3C7C62">
        <w:rPr>
          <w:rFonts w:ascii="Times New Roman" w:hAnsi="Times New Roman"/>
          <w:bCs/>
          <w:sz w:val="24"/>
          <w:szCs w:val="24"/>
        </w:rPr>
        <w:t xml:space="preserve"> результатов </w:t>
      </w:r>
      <w:r w:rsidRPr="003C7C62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овладение способностью принимать и сохранять цели и задачи учебной деятельности, поиска средств её осуществления;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освоение способов решения проблем творческого и по</w:t>
      </w:r>
      <w:r w:rsidRPr="000F6651">
        <w:softHyphen/>
        <w:t>искового характера;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F6651">
        <w:softHyphen/>
        <w:t>фективные способы достижения результата;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pacing w:line="360" w:lineRule="auto"/>
        <w:jc w:val="both"/>
      </w:pPr>
      <w:r w:rsidRPr="000F6651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 xml:space="preserve">освоение начальных форм познавательной и личностной рефлексии; 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использование знаково-символических сре</w:t>
      </w:r>
      <w:proofErr w:type="gramStart"/>
      <w:r w:rsidRPr="000F6651">
        <w:t>дств пр</w:t>
      </w:r>
      <w:proofErr w:type="gramEnd"/>
      <w:r w:rsidRPr="000F6651">
        <w:t>ед</w:t>
      </w:r>
      <w:r w:rsidRPr="000F6651">
        <w:softHyphen/>
        <w:t>ставления информации для создания моделей изучаемых объ</w:t>
      </w:r>
      <w:r w:rsidRPr="000F6651">
        <w:softHyphen/>
        <w:t>ектов и процессов, схем решения учебных и практических задач;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активное использование речевых средств и средств ин</w:t>
      </w:r>
      <w:r w:rsidRPr="000F6651">
        <w:softHyphen/>
        <w:t>формационных и коммуникационных технологий (ИКТ) для решения коммуникативных и познавательных задач;</w:t>
      </w:r>
    </w:p>
    <w:p w:rsidR="003C1A40" w:rsidRPr="000F6651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использование различных способов поиска (в справочных источниках и открытом учебном информационном простран</w:t>
      </w:r>
      <w:r w:rsidRPr="000F6651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F6651">
        <w:softHyphen/>
        <w:t>муникативными и познавательными задачами и технологиями учебного предмета «Окружающий мир»;</w:t>
      </w:r>
    </w:p>
    <w:p w:rsidR="003C1A40" w:rsidRDefault="003C1A40" w:rsidP="003C1A40">
      <w:pPr>
        <w:pStyle w:val="1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F6651">
        <w:t>овладение логическими действиями сравнения, анализа, синтеза, обобщения, классификации по родовидовым при</w:t>
      </w:r>
      <w:r w:rsidRPr="000F6651">
        <w:softHyphen/>
        <w:t>знакам, установления аналогий и причинно-следственных связей, построения рассуждений,</w:t>
      </w:r>
      <w:r>
        <w:t xml:space="preserve"> отнесения к известным понятиям.</w:t>
      </w:r>
    </w:p>
    <w:p w:rsidR="003C1A40" w:rsidRPr="004729CE" w:rsidRDefault="003C1A40" w:rsidP="003C1A4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9CE">
        <w:rPr>
          <w:rFonts w:ascii="Times New Roman" w:hAnsi="Times New Roman"/>
          <w:b/>
          <w:bCs/>
          <w:sz w:val="24"/>
          <w:szCs w:val="24"/>
        </w:rPr>
        <w:t>Содержание учебного предмета.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 xml:space="preserve">ЗЕМЛЯ И ЧЕЛОВЕЧЕСТВО </w:t>
      </w:r>
      <w:r w:rsidRPr="004729CE">
        <w:rPr>
          <w:rFonts w:ascii="Times New Roman" w:hAnsi="Times New Roman"/>
          <w:sz w:val="24"/>
          <w:szCs w:val="24"/>
        </w:rPr>
        <w:t>(10 ч)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 великая «книга» природы.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lastRenderedPageBreak/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Практические работы:</w:t>
      </w:r>
      <w:r w:rsidRPr="00472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9CE">
        <w:rPr>
          <w:rFonts w:ascii="Times New Roman" w:hAnsi="Times New Roman"/>
          <w:sz w:val="24"/>
          <w:szCs w:val="24"/>
        </w:rPr>
        <w:t>знакомство с картой звездного неба; поиск и показ изучаемых объектов на глобусе и географической жарте; знакомство с историческими картами.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ПРИРОДА РОССИИ (10 ч)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Практические работы:</w:t>
      </w:r>
      <w:r w:rsidRPr="00472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9CE">
        <w:rPr>
          <w:rFonts w:ascii="Times New Roman" w:hAnsi="Times New Roman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РОДНОЙ КРАЙ - ЧАСТЬ БОЛЬШОЙ СТРАНЫ (14 ч)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</w:t>
      </w:r>
      <w:r w:rsidRPr="004729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29CE">
        <w:rPr>
          <w:rFonts w:ascii="Times New Roman" w:hAnsi="Times New Roman"/>
          <w:sz w:val="24"/>
          <w:szCs w:val="24"/>
        </w:rPr>
        <w:t xml:space="preserve">их значение в природе и жизни человека. Изменение водоемов в результате деятельности человека. Охрана </w:t>
      </w:r>
      <w:r w:rsidRPr="004729CE">
        <w:rPr>
          <w:rFonts w:ascii="Times New Roman" w:hAnsi="Times New Roman"/>
          <w:sz w:val="24"/>
          <w:szCs w:val="24"/>
        </w:rPr>
        <w:lastRenderedPageBreak/>
        <w:t>водоемов нашего края. Полезные ископаемые нашего края, их основные свойства,</w:t>
      </w:r>
      <w:r w:rsidRPr="004729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29CE">
        <w:rPr>
          <w:rFonts w:ascii="Times New Roman" w:hAnsi="Times New Roman"/>
          <w:sz w:val="24"/>
          <w:szCs w:val="24"/>
        </w:rPr>
        <w:t>практическое значение, места и способы добычи. Охрана недр в нашем крае.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</w:t>
      </w:r>
      <w:r w:rsidRPr="004729CE">
        <w:rPr>
          <w:rFonts w:ascii="Times New Roman" w:hAnsi="Times New Roman"/>
          <w:sz w:val="24"/>
          <w:szCs w:val="24"/>
        </w:rPr>
        <w:softHyphen/>
        <w:t>боводство, пчеловодство и др.). Породы домашних животных.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Экскурсии</w:t>
      </w:r>
      <w:r w:rsidRPr="004729C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729CE">
        <w:rPr>
          <w:rFonts w:ascii="Times New Roman" w:hAnsi="Times New Roman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Практические работы</w:t>
      </w:r>
      <w:r w:rsidRPr="004729C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729CE">
        <w:rPr>
          <w:rFonts w:ascii="Times New Roman" w:hAnsi="Times New Roman"/>
          <w:sz w:val="24"/>
          <w:szCs w:val="24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СТРАНИЦЫ ВСЕМИРНОЙ ИСТОРИИ (5 ч)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4729CE">
        <w:rPr>
          <w:rFonts w:ascii="Times New Roman" w:hAnsi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 Великие </w:t>
      </w:r>
      <w:r w:rsidRPr="004729CE">
        <w:rPr>
          <w:rFonts w:ascii="Times New Roman" w:hAnsi="Times New Roman"/>
          <w:sz w:val="24"/>
          <w:szCs w:val="24"/>
        </w:rPr>
        <w:lastRenderedPageBreak/>
        <w:t xml:space="preserve">географические открытия. Новейшее время. Представление о скорости перемен в </w:t>
      </w:r>
      <w:r w:rsidRPr="004729CE">
        <w:rPr>
          <w:rFonts w:ascii="Times New Roman" w:hAnsi="Times New Roman"/>
          <w:sz w:val="24"/>
          <w:szCs w:val="24"/>
          <w:lang w:val="en-US"/>
        </w:rPr>
        <w:t>XX</w:t>
      </w:r>
      <w:r w:rsidRPr="004729CE">
        <w:rPr>
          <w:rFonts w:ascii="Times New Roman" w:hAnsi="Times New Roman"/>
          <w:sz w:val="24"/>
          <w:szCs w:val="24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СТРАНИЦЫ ИСТОРИИ ОТЕЧЕСТВА (20 ч)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Наше Отечество в </w:t>
      </w:r>
      <w:r w:rsidRPr="004729CE">
        <w:rPr>
          <w:rFonts w:ascii="Times New Roman" w:hAnsi="Times New Roman"/>
          <w:sz w:val="24"/>
          <w:szCs w:val="24"/>
          <w:lang w:val="en-US"/>
        </w:rPr>
        <w:t>XIII</w:t>
      </w:r>
      <w:r w:rsidRPr="004729CE">
        <w:rPr>
          <w:rFonts w:ascii="Times New Roman" w:hAnsi="Times New Roman"/>
          <w:sz w:val="24"/>
          <w:szCs w:val="24"/>
        </w:rPr>
        <w:t>-</w:t>
      </w:r>
      <w:r w:rsidRPr="004729CE">
        <w:rPr>
          <w:rFonts w:ascii="Times New Roman" w:hAnsi="Times New Roman"/>
          <w:sz w:val="24"/>
          <w:szCs w:val="24"/>
          <w:lang w:val="en-US"/>
        </w:rPr>
        <w:t>XV</w:t>
      </w:r>
      <w:r w:rsidRPr="004729CE">
        <w:rPr>
          <w:rFonts w:ascii="Times New Roman" w:hAnsi="Times New Roman"/>
          <w:sz w:val="24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Иван</w:t>
      </w:r>
      <w:proofErr w:type="gramStart"/>
      <w:r w:rsidRPr="004729CE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r w:rsidRPr="004729CE">
        <w:rPr>
          <w:rFonts w:ascii="Times New Roman" w:hAnsi="Times New Roman"/>
          <w:sz w:val="24"/>
          <w:szCs w:val="24"/>
          <w:lang w:val="en-US"/>
        </w:rPr>
        <w:t>XIII</w:t>
      </w:r>
      <w:r w:rsidRPr="004729CE">
        <w:rPr>
          <w:rFonts w:ascii="Times New Roman" w:hAnsi="Times New Roman"/>
          <w:sz w:val="24"/>
          <w:szCs w:val="24"/>
        </w:rPr>
        <w:t>—</w:t>
      </w:r>
      <w:r w:rsidRPr="004729CE">
        <w:rPr>
          <w:rFonts w:ascii="Times New Roman" w:hAnsi="Times New Roman"/>
          <w:sz w:val="24"/>
          <w:szCs w:val="24"/>
          <w:lang w:val="en-US"/>
        </w:rPr>
        <w:t>XV</w:t>
      </w:r>
      <w:r w:rsidRPr="004729CE">
        <w:rPr>
          <w:rFonts w:ascii="Times New Roman" w:hAnsi="Times New Roman"/>
          <w:sz w:val="24"/>
          <w:szCs w:val="24"/>
        </w:rPr>
        <w:t xml:space="preserve"> вв.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Наше Отечество в </w:t>
      </w:r>
      <w:r w:rsidRPr="004729CE">
        <w:rPr>
          <w:rFonts w:ascii="Times New Roman" w:hAnsi="Times New Roman"/>
          <w:sz w:val="24"/>
          <w:szCs w:val="24"/>
          <w:lang w:val="en-US"/>
        </w:rPr>
        <w:t>XVI</w:t>
      </w:r>
      <w:r w:rsidRPr="004729CE">
        <w:rPr>
          <w:rFonts w:ascii="Times New Roman" w:hAnsi="Times New Roman"/>
          <w:sz w:val="24"/>
          <w:szCs w:val="24"/>
        </w:rPr>
        <w:t>-</w:t>
      </w:r>
      <w:r w:rsidRPr="004729CE">
        <w:rPr>
          <w:rFonts w:ascii="Times New Roman" w:hAnsi="Times New Roman"/>
          <w:sz w:val="24"/>
          <w:szCs w:val="24"/>
          <w:lang w:val="en-US"/>
        </w:rPr>
        <w:t>XVII</w:t>
      </w:r>
      <w:r w:rsidRPr="004729CE">
        <w:rPr>
          <w:rFonts w:ascii="Times New Roman" w:hAnsi="Times New Roman"/>
          <w:sz w:val="24"/>
          <w:szCs w:val="24"/>
        </w:rPr>
        <w:t xml:space="preserve"> вв.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4729CE">
        <w:rPr>
          <w:rFonts w:ascii="Times New Roman" w:hAnsi="Times New Roman"/>
          <w:sz w:val="24"/>
          <w:szCs w:val="24"/>
          <w:lang w:val="en-US"/>
        </w:rPr>
        <w:t>XVI</w:t>
      </w:r>
      <w:r w:rsidRPr="004729CE">
        <w:rPr>
          <w:rFonts w:ascii="Times New Roman" w:hAnsi="Times New Roman"/>
          <w:sz w:val="24"/>
          <w:szCs w:val="24"/>
        </w:rPr>
        <w:t>-</w:t>
      </w:r>
      <w:r w:rsidRPr="004729CE">
        <w:rPr>
          <w:rFonts w:ascii="Times New Roman" w:hAnsi="Times New Roman"/>
          <w:sz w:val="24"/>
          <w:szCs w:val="24"/>
          <w:lang w:val="en-US"/>
        </w:rPr>
        <w:t>XVII</w:t>
      </w:r>
      <w:r w:rsidRPr="004729CE">
        <w:rPr>
          <w:rFonts w:ascii="Times New Roman" w:hAnsi="Times New Roman"/>
          <w:sz w:val="24"/>
          <w:szCs w:val="24"/>
        </w:rPr>
        <w:t xml:space="preserve"> вв.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Россия в </w:t>
      </w:r>
      <w:r w:rsidRPr="004729CE">
        <w:rPr>
          <w:rFonts w:ascii="Times New Roman" w:hAnsi="Times New Roman"/>
          <w:sz w:val="24"/>
          <w:szCs w:val="24"/>
          <w:lang w:val="en-US"/>
        </w:rPr>
        <w:t>XVIII</w:t>
      </w:r>
      <w:r w:rsidRPr="004729CE">
        <w:rPr>
          <w:rFonts w:ascii="Times New Roman" w:hAnsi="Times New Roman"/>
          <w:sz w:val="24"/>
          <w:szCs w:val="24"/>
        </w:rPr>
        <w:t xml:space="preserve"> в. Петр</w:t>
      </w:r>
      <w:proofErr w:type="gramStart"/>
      <w:r w:rsidRPr="004729C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729CE">
        <w:rPr>
          <w:rFonts w:ascii="Times New Roman" w:hAnsi="Times New Roman"/>
          <w:sz w:val="24"/>
          <w:szCs w:val="24"/>
        </w:rPr>
        <w:t>ервый - царь-преобразователь. Новая столица России - Петербург. Провозглашение России империей. Россия при Екатерине</w:t>
      </w:r>
      <w:proofErr w:type="gramStart"/>
      <w:r w:rsidRPr="004729C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торой. Дворяне и крестьяне. Век русской славы: А.В. Суворов, Ф.Ф. Ушаков. Культура, быт и нравы России в </w:t>
      </w:r>
      <w:r w:rsidRPr="004729CE">
        <w:rPr>
          <w:rFonts w:ascii="Times New Roman" w:hAnsi="Times New Roman"/>
          <w:sz w:val="24"/>
          <w:szCs w:val="24"/>
          <w:lang w:val="en-US"/>
        </w:rPr>
        <w:t>XVIII</w:t>
      </w:r>
      <w:r w:rsidRPr="00472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9CE">
        <w:rPr>
          <w:rFonts w:ascii="Times New Roman" w:hAnsi="Times New Roman"/>
          <w:sz w:val="24"/>
          <w:szCs w:val="24"/>
        </w:rPr>
        <w:t>в</w:t>
      </w:r>
      <w:proofErr w:type="gramEnd"/>
      <w:r w:rsidRPr="004729CE">
        <w:rPr>
          <w:rFonts w:ascii="Times New Roman" w:hAnsi="Times New Roman"/>
          <w:sz w:val="24"/>
          <w:szCs w:val="24"/>
        </w:rPr>
        <w:t>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Россия в </w:t>
      </w:r>
      <w:r w:rsidRPr="004729CE">
        <w:rPr>
          <w:rFonts w:ascii="Times New Roman" w:hAnsi="Times New Roman"/>
          <w:sz w:val="24"/>
          <w:szCs w:val="24"/>
          <w:lang w:val="en-US"/>
        </w:rPr>
        <w:t>XIX</w:t>
      </w:r>
      <w:r w:rsidRPr="004729CE">
        <w:rPr>
          <w:rFonts w:ascii="Times New Roman" w:hAnsi="Times New Roman"/>
          <w:sz w:val="24"/>
          <w:szCs w:val="24"/>
        </w:rPr>
        <w:t xml:space="preserve"> - начале </w:t>
      </w:r>
      <w:r w:rsidRPr="004729CE">
        <w:rPr>
          <w:rFonts w:ascii="Times New Roman" w:hAnsi="Times New Roman"/>
          <w:sz w:val="24"/>
          <w:szCs w:val="24"/>
          <w:lang w:val="en-US"/>
        </w:rPr>
        <w:t>XX</w:t>
      </w:r>
      <w:r w:rsidRPr="00472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9CE">
        <w:rPr>
          <w:rFonts w:ascii="Times New Roman" w:hAnsi="Times New Roman"/>
          <w:sz w:val="24"/>
          <w:szCs w:val="24"/>
        </w:rPr>
        <w:t>в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29CE">
        <w:rPr>
          <w:rFonts w:ascii="Times New Roman" w:hAnsi="Times New Roman"/>
          <w:sz w:val="24"/>
          <w:szCs w:val="24"/>
        </w:rPr>
        <w:t>Отечественная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4729CE">
          <w:rPr>
            <w:rFonts w:ascii="Times New Roman" w:hAnsi="Times New Roman"/>
            <w:sz w:val="24"/>
            <w:szCs w:val="24"/>
          </w:rPr>
          <w:t>1812 г</w:t>
        </w:r>
      </w:smartTag>
      <w:r w:rsidRPr="004729CE">
        <w:rPr>
          <w:rFonts w:ascii="Times New Roman" w:hAnsi="Times New Roman"/>
          <w:sz w:val="24"/>
          <w:szCs w:val="24"/>
        </w:rPr>
        <w:t>. Бородинское сражение. М.И. Кутузов. Царь-освободитель Александр</w:t>
      </w:r>
      <w:proofErr w:type="gramStart"/>
      <w:r w:rsidRPr="004729C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торой. Культура, быт и нравы России в </w:t>
      </w:r>
      <w:r w:rsidRPr="004729CE">
        <w:rPr>
          <w:rFonts w:ascii="Times New Roman" w:hAnsi="Times New Roman"/>
          <w:sz w:val="24"/>
          <w:szCs w:val="24"/>
          <w:lang w:val="en-US"/>
        </w:rPr>
        <w:t>XIX</w:t>
      </w:r>
      <w:r w:rsidRPr="004729CE">
        <w:rPr>
          <w:rFonts w:ascii="Times New Roman" w:hAnsi="Times New Roman"/>
          <w:sz w:val="24"/>
          <w:szCs w:val="24"/>
        </w:rPr>
        <w:t xml:space="preserve"> - начале </w:t>
      </w:r>
      <w:r w:rsidRPr="004729CE">
        <w:rPr>
          <w:rFonts w:ascii="Times New Roman" w:hAnsi="Times New Roman"/>
          <w:sz w:val="24"/>
          <w:szCs w:val="24"/>
          <w:lang w:val="en-US"/>
        </w:rPr>
        <w:t>XX</w:t>
      </w:r>
      <w:r w:rsidRPr="00472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9CE">
        <w:rPr>
          <w:rFonts w:ascii="Times New Roman" w:hAnsi="Times New Roman"/>
          <w:sz w:val="24"/>
          <w:szCs w:val="24"/>
        </w:rPr>
        <w:t>в</w:t>
      </w:r>
      <w:proofErr w:type="gramEnd"/>
      <w:r w:rsidRPr="004729CE">
        <w:rPr>
          <w:rFonts w:ascii="Times New Roman" w:hAnsi="Times New Roman"/>
          <w:sz w:val="24"/>
          <w:szCs w:val="24"/>
        </w:rPr>
        <w:t>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 xml:space="preserve">Россия в </w:t>
      </w:r>
      <w:r w:rsidRPr="004729CE">
        <w:rPr>
          <w:rFonts w:ascii="Times New Roman" w:hAnsi="Times New Roman"/>
          <w:sz w:val="24"/>
          <w:szCs w:val="24"/>
          <w:lang w:val="en-US"/>
        </w:rPr>
        <w:t>XX</w:t>
      </w:r>
      <w:r w:rsidRPr="004729CE">
        <w:rPr>
          <w:rFonts w:ascii="Times New Roman" w:hAnsi="Times New Roman"/>
          <w:sz w:val="24"/>
          <w:szCs w:val="24"/>
        </w:rPr>
        <w:t xml:space="preserve"> в. Участие России в</w:t>
      </w:r>
      <w:proofErr w:type="gramStart"/>
      <w:r w:rsidRPr="004729C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729CE">
        <w:rPr>
          <w:rFonts w:ascii="Times New Roman" w:hAnsi="Times New Roman"/>
          <w:sz w:val="24"/>
          <w:szCs w:val="24"/>
        </w:rPr>
        <w:t xml:space="preserve">ервой мировой войне Николай Второй - последний император России. Революции </w:t>
      </w:r>
      <w:smartTag w:uri="urn:schemas-microsoft-com:office:smarttags" w:element="metricconverter">
        <w:smartTagPr>
          <w:attr w:name="ProductID" w:val="1917 г"/>
        </w:smartTagPr>
        <w:r w:rsidRPr="004729CE">
          <w:rPr>
            <w:rFonts w:ascii="Times New Roman" w:hAnsi="Times New Roman"/>
            <w:sz w:val="24"/>
            <w:szCs w:val="24"/>
          </w:rPr>
          <w:t>1917 г</w:t>
        </w:r>
      </w:smartTag>
      <w:r w:rsidRPr="004729CE">
        <w:rPr>
          <w:rFonts w:ascii="Times New Roman" w:hAnsi="Times New Roman"/>
          <w:sz w:val="24"/>
          <w:szCs w:val="24"/>
        </w:rPr>
        <w:t>. Гражданская война Образование СССР. Жизнь страны в 20-30-е гг. Великая Отечественная война 1941 - 1945 гг. Героизм и патриотизм народа. День Победы - всенародный праздник.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lastRenderedPageBreak/>
        <w:t xml:space="preserve">Преобразования в России в 90-е гг. </w:t>
      </w:r>
      <w:r w:rsidRPr="004729CE">
        <w:rPr>
          <w:rFonts w:ascii="Times New Roman" w:hAnsi="Times New Roman"/>
          <w:sz w:val="24"/>
          <w:szCs w:val="24"/>
          <w:lang w:val="en-US"/>
        </w:rPr>
        <w:t>XX</w:t>
      </w:r>
      <w:r w:rsidRPr="004729CE">
        <w:rPr>
          <w:rFonts w:ascii="Times New Roman" w:hAnsi="Times New Roman"/>
          <w:sz w:val="24"/>
          <w:szCs w:val="24"/>
        </w:rPr>
        <w:t xml:space="preserve"> в. Культура России </w:t>
      </w:r>
      <w:r w:rsidRPr="004729CE">
        <w:rPr>
          <w:rFonts w:ascii="Times New Roman" w:hAnsi="Times New Roman"/>
          <w:sz w:val="24"/>
          <w:szCs w:val="24"/>
          <w:lang w:val="en-US"/>
        </w:rPr>
        <w:t>XX</w:t>
      </w:r>
      <w:r w:rsidRPr="00472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9CE">
        <w:rPr>
          <w:rFonts w:ascii="Times New Roman" w:hAnsi="Times New Roman"/>
          <w:sz w:val="24"/>
          <w:szCs w:val="24"/>
        </w:rPr>
        <w:t>в</w:t>
      </w:r>
      <w:proofErr w:type="gramEnd"/>
      <w:r w:rsidRPr="004729CE">
        <w:rPr>
          <w:rFonts w:ascii="Times New Roman" w:hAnsi="Times New Roman"/>
          <w:sz w:val="24"/>
          <w:szCs w:val="24"/>
        </w:rPr>
        <w:t>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Экскурсия:</w:t>
      </w:r>
      <w:r w:rsidRPr="00472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9CE">
        <w:rPr>
          <w:rFonts w:ascii="Times New Roman" w:hAnsi="Times New Roman"/>
          <w:sz w:val="24"/>
          <w:szCs w:val="24"/>
        </w:rPr>
        <w:t>знакомство с историческими достопримечательностями родного края (города, села).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Практическая работа:</w:t>
      </w:r>
      <w:r w:rsidRPr="00472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9CE">
        <w:rPr>
          <w:rFonts w:ascii="Times New Roman" w:hAnsi="Times New Roman"/>
          <w:sz w:val="24"/>
          <w:szCs w:val="24"/>
        </w:rPr>
        <w:t>найти и показать изучаемые объекты на исторических картах.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bCs/>
          <w:sz w:val="24"/>
          <w:szCs w:val="24"/>
        </w:rPr>
        <w:t>СОВРЕМЕННАЯ РОССИЯ (9 ч)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ребенка.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3C1A40" w:rsidRPr="004729CE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3C1A40" w:rsidRDefault="003C1A40" w:rsidP="003C1A40">
      <w:pPr>
        <w:spacing w:line="360" w:lineRule="auto"/>
        <w:rPr>
          <w:rFonts w:ascii="Times New Roman" w:hAnsi="Times New Roman"/>
          <w:sz w:val="24"/>
          <w:szCs w:val="24"/>
        </w:rPr>
      </w:pPr>
      <w:r w:rsidRPr="004729CE">
        <w:rPr>
          <w:rFonts w:ascii="Times New Roman" w:hAnsi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50876" w:rsidRDefault="00E50876" w:rsidP="003C1A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0876" w:rsidRDefault="00E50876" w:rsidP="003C1A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530" w:rsidRDefault="00745B0E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</w:t>
      </w:r>
    </w:p>
    <w:p w:rsidR="00830530" w:rsidRDefault="00830530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0530" w:rsidRDefault="00830530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0530" w:rsidRDefault="00830530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0530" w:rsidRDefault="00830530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0530" w:rsidRDefault="00830530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5B0E" w:rsidRPr="00745B0E" w:rsidRDefault="00745B0E" w:rsidP="00745B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A6C0F">
        <w:rPr>
          <w:rFonts w:ascii="Times New Roman" w:eastAsia="Times New Roman" w:hAnsi="Times New Roman"/>
          <w:b/>
          <w:sz w:val="24"/>
          <w:szCs w:val="24"/>
        </w:rPr>
        <w:t>Календарно – тематическое планирование.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636"/>
        <w:gridCol w:w="5893"/>
        <w:gridCol w:w="997"/>
        <w:gridCol w:w="1276"/>
        <w:gridCol w:w="897"/>
        <w:gridCol w:w="17"/>
        <w:gridCol w:w="18"/>
        <w:gridCol w:w="18"/>
        <w:gridCol w:w="893"/>
      </w:tblGrid>
      <w:tr w:rsidR="00C04B33" w:rsidRPr="002848AA" w:rsidTr="0041728D">
        <w:trPr>
          <w:cantSplit/>
          <w:trHeight w:val="36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4B33" w:rsidRPr="002848AA" w:rsidRDefault="00C04B33" w:rsidP="000D2655">
            <w:pPr>
              <w:ind w:firstLine="709"/>
            </w:pPr>
            <w:r w:rsidRPr="002848AA">
              <w:t>№ урока</w:t>
            </w:r>
          </w:p>
        </w:tc>
        <w:tc>
          <w:tcPr>
            <w:tcW w:w="6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 xml:space="preserve"> Наименование разделов и тем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Количество часов</w:t>
            </w:r>
          </w:p>
          <w:p w:rsidR="00C04B33" w:rsidRPr="002848AA" w:rsidRDefault="00C04B33" w:rsidP="000D2655">
            <w:pPr>
              <w:ind w:firstLine="709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Формы контроля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 xml:space="preserve">Дата </w:t>
            </w:r>
          </w:p>
        </w:tc>
      </w:tr>
      <w:tr w:rsidR="00C04B33" w:rsidRPr="002848AA" w:rsidTr="0041728D">
        <w:trPr>
          <w:cantSplit/>
          <w:trHeight w:val="74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>
              <w:t>план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>
              <w:t>факт</w:t>
            </w: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rPr>
                <w:b/>
              </w:rPr>
              <w:t>Раздел 1. Земля и человечество.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rPr>
                <w:b/>
              </w:rPr>
            </w:pPr>
            <w:r w:rsidRPr="002848AA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1</w:t>
            </w:r>
            <w:r w:rsidR="00C04B33" w:rsidRPr="002848AA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Мир глазами астронома.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4.09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2</w:t>
            </w:r>
            <w:r w:rsidR="00C04B33"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Планеты Солнечной системы.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6.09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3</w:t>
            </w:r>
            <w:r w:rsidR="00C04B33"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Звёздное небо – великая книга природы.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</w:t>
            </w:r>
            <w:proofErr w:type="gramStart"/>
            <w:r w:rsidRPr="002848AA">
              <w:t>.р</w:t>
            </w:r>
            <w:proofErr w:type="gramEnd"/>
            <w:r w:rsidRPr="002848AA">
              <w:t>абота: «Звёздное небо»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11.09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4</w:t>
            </w:r>
            <w:r w:rsidR="00C04B33"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Мир глазами географа. 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</w:t>
            </w:r>
            <w:proofErr w:type="gramStart"/>
            <w:r w:rsidRPr="002848AA">
              <w:t>.р</w:t>
            </w:r>
            <w:proofErr w:type="gramEnd"/>
            <w:r w:rsidRPr="002848AA">
              <w:t>абота:«</w:t>
            </w:r>
            <w:proofErr w:type="spellStart"/>
            <w:r w:rsidRPr="002848AA">
              <w:t>Географическ</w:t>
            </w:r>
            <w:proofErr w:type="spellEnd"/>
            <w:r w:rsidRPr="002848AA">
              <w:t>. объекты на карте и глобусе»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13.09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5</w:t>
            </w:r>
            <w:r w:rsidR="00C04B33"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Пояса Земли.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18.09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6</w:t>
            </w:r>
            <w:r w:rsidR="00C04B33"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Мир глазами историка. 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Пр. работа: «Исторические карты»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20.09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7</w:t>
            </w:r>
            <w:r w:rsidR="00C04B33"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Когда и где?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25.09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lastRenderedPageBreak/>
              <w:t>8</w:t>
            </w:r>
            <w:r w:rsidR="00C04B33"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Прошлое и настоящее глазами эколога.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27.09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1F18E6" w:rsidP="000D2655">
            <w:pPr>
              <w:tabs>
                <w:tab w:val="left" w:pos="4944"/>
              </w:tabs>
              <w:ind w:firstLine="709"/>
            </w:pPr>
            <w:r>
              <w:t>8</w:t>
            </w:r>
            <w:r w:rsidR="00C04B33" w:rsidRPr="002848A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Сокровища земли под охраной человечества.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1.10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Обобщающий урок: «Земля и человечество»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4.10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Итого по разделу: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Раздел 2. Природа России.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11</w:t>
            </w:r>
            <w:r w:rsidR="001F18E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Равнины и горы России.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910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Моря, озёра и реки России.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</w:t>
            </w:r>
            <w:proofErr w:type="gramStart"/>
            <w:r w:rsidRPr="002848AA">
              <w:t>.р</w:t>
            </w:r>
            <w:proofErr w:type="gramEnd"/>
            <w:r w:rsidRPr="002848AA">
              <w:t>абота: «Географические объекты на карте»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11.10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Зона арктических пустынь.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16.10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Тундра.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№6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18.10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Леса России. 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</w:t>
            </w:r>
            <w:proofErr w:type="gramStart"/>
            <w:r w:rsidRPr="002848AA">
              <w:t>.р</w:t>
            </w:r>
            <w:proofErr w:type="gramEnd"/>
            <w:r w:rsidRPr="002848AA">
              <w:t>абота: «Природные зоны России»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23.10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Лес и человек.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25.10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t>1</w:t>
            </w:r>
            <w:r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Зона степей.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30.10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1</w:t>
            </w:r>
            <w:r w:rsidR="001F18E6">
              <w:lastRenderedPageBreak/>
              <w:t>1</w:t>
            </w:r>
            <w:r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2</w:t>
            </w:r>
            <w:r w:rsidRPr="002848AA">
              <w:lastRenderedPageBreak/>
              <w:t>.8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Пустыни.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1</w:t>
            </w:r>
            <w:r w:rsidR="001F18E6">
              <w:t>1</w:t>
            </w:r>
            <w:r w:rsidRPr="002848A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У Чёрного моря. Пр</w:t>
            </w:r>
            <w:proofErr w:type="gramStart"/>
            <w:r w:rsidRPr="002848AA">
              <w:t>.р</w:t>
            </w:r>
            <w:proofErr w:type="gramEnd"/>
            <w:r w:rsidRPr="002848AA">
              <w:t>абота: «Растения различных природных зон России».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13.11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2.10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Экологическое равновесие.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15.11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Итого по разделу: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Раздел 3. Родной край – часть большой страны.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Наш край. Пр</w:t>
            </w:r>
            <w:proofErr w:type="gramStart"/>
            <w:r w:rsidRPr="002848AA">
              <w:t>.р</w:t>
            </w:r>
            <w:proofErr w:type="gramEnd"/>
            <w:r w:rsidRPr="002848AA">
              <w:t>абота: «Карта нашей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20. .11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Поверхность нашего края.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22.11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Водоёмы нашего края.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27.11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Наши подземные богатства.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29.11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Наши подземные богатства. 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</w:t>
            </w:r>
            <w:proofErr w:type="gramStart"/>
            <w:r w:rsidRPr="002848AA">
              <w:t>.р</w:t>
            </w:r>
            <w:proofErr w:type="gramEnd"/>
            <w:r w:rsidRPr="002848AA">
              <w:t>абота: «Полезные ископаемые нашего края»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4.12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Земля – кормилица.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6.12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Жизнь леса. Экскурсия.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11.12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2</w:t>
            </w:r>
            <w:r w:rsidR="001F18E6">
              <w:t>2</w:t>
            </w:r>
            <w:r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Жизнь леса. Пр</w:t>
            </w:r>
            <w:proofErr w:type="gramStart"/>
            <w:r w:rsidRPr="002848AA">
              <w:t>.р</w:t>
            </w:r>
            <w:proofErr w:type="gramEnd"/>
            <w:r w:rsidRPr="002848AA">
              <w:t>абота: «Растения нашего края».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13.12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2</w:t>
            </w:r>
            <w:r w:rsidR="001F18E6">
              <w:t>2</w:t>
            </w:r>
            <w:r w:rsidRPr="002848A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 Жизнь луга. Экскурсия.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18.12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Жизнь пресного водоёма. Экскурсия.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20.12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Растениеводство в нашем крае.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№17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25.12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Незаметные защитники урожая.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№18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41728D" w:rsidP="0041728D">
            <w:r>
              <w:t>27.12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Животноводство нашего края.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15.01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3.14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5974C8" w:rsidP="000D2655">
            <w:pPr>
              <w:tabs>
                <w:tab w:val="left" w:pos="4944"/>
              </w:tabs>
              <w:ind w:firstLine="709"/>
            </w:pPr>
            <w:r w:rsidRPr="006429B8">
              <w:rPr>
                <w:b/>
              </w:rPr>
              <w:t xml:space="preserve">Проект </w:t>
            </w:r>
            <w:r>
              <w:t>«Мой родной край»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17.01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Итого по разделу: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Раздел 4. Страницы всемирной истории.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  <w:rPr>
                <w:b/>
              </w:rPr>
            </w:pPr>
            <w:r w:rsidRPr="002848AA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Начало истории человечества.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22 01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Мир древности: далёкий и близкий.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24 01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Средние века: время рыцарей и замков.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29 01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Новое время: встреча Европы и Америки.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31 01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3</w:t>
            </w:r>
            <w:r w:rsidR="001F18E6">
              <w:t>3</w:t>
            </w:r>
            <w:r w:rsidRPr="002848A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Новейшее время: история продолжается сегодня.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5.02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Итого по разделу: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  <w:rPr>
                <w:b/>
              </w:rPr>
            </w:pPr>
            <w:r w:rsidRPr="002848AA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Раздел 5. Страницы истории Отечества.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Жизнь древних славян.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7.02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Во времена Древней Руси.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12</w:t>
            </w:r>
            <w:r w:rsidR="00EB12D7">
              <w:t>.02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Страна городов.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14</w:t>
            </w:r>
            <w:r w:rsidR="00EB12D7">
              <w:t>.02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Из книжной сокровищницы Древней Руси.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19</w:t>
            </w:r>
            <w:r w:rsidR="00EB12D7">
              <w:t>.02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Трудные времена на Русской земле.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21</w:t>
            </w:r>
            <w:r w:rsidR="00EB12D7">
              <w:t>.02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Русь расправляет крылья.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26</w:t>
            </w:r>
            <w:r w:rsidR="00EB12D7">
              <w:t>.02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Куликовская битва.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28</w:t>
            </w:r>
            <w:r w:rsidR="00EB12D7">
              <w:t>.02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Иван</w:t>
            </w:r>
            <w:proofErr w:type="gramStart"/>
            <w:r w:rsidRPr="002848AA">
              <w:t xml:space="preserve"> Т</w:t>
            </w:r>
            <w:proofErr w:type="gramEnd"/>
            <w:r w:rsidRPr="002848AA">
              <w:t>ретий.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5.03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Мастера печатных дел.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7</w:t>
            </w:r>
            <w:r w:rsidR="00EB12D7">
              <w:t>.03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4</w:t>
            </w:r>
            <w:r w:rsidR="001F18E6">
              <w:t>4</w:t>
            </w:r>
            <w:r w:rsidRPr="002848A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Патриоты России.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12</w:t>
            </w:r>
            <w:r w:rsidR="00EB12D7">
              <w:t>.03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Пётр Великий.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14</w:t>
            </w:r>
            <w:r w:rsidR="00EB12D7">
              <w:t>.03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5</w:t>
            </w:r>
            <w:r w:rsidR="001F18E6">
              <w:t>5</w:t>
            </w:r>
            <w:r w:rsidRPr="002848AA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Михаил Васильевич Ломоносов.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19</w:t>
            </w:r>
            <w:r w:rsidR="00EB12D7">
              <w:t>.03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Екатерина Великая.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21</w:t>
            </w:r>
            <w:r w:rsidR="00EB12D7">
              <w:t>.03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Отечественная война 1812 года.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Страницы истории </w:t>
            </w:r>
            <w:r w:rsidRPr="002848AA">
              <w:rPr>
                <w:lang w:val="en-US"/>
              </w:rPr>
              <w:t>XIX</w:t>
            </w:r>
            <w:r w:rsidRPr="002848AA">
              <w:t xml:space="preserve"> века.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4.04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Россия вступает в </w:t>
            </w:r>
            <w:r w:rsidRPr="002848AA">
              <w:rPr>
                <w:lang w:val="en-US"/>
              </w:rPr>
              <w:t>XX</w:t>
            </w:r>
            <w:r w:rsidRPr="002848AA">
              <w:t xml:space="preserve"> век.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9</w:t>
            </w:r>
            <w:r w:rsidR="000D2655">
              <w:t>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Страницы истории 20 – 30–</w:t>
            </w:r>
            <w:proofErr w:type="spellStart"/>
            <w:r w:rsidRPr="002848AA">
              <w:t>х</w:t>
            </w:r>
            <w:proofErr w:type="spellEnd"/>
            <w:r w:rsidRPr="002848AA">
              <w:t xml:space="preserve"> годов.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11</w:t>
            </w:r>
            <w:r w:rsidR="000D2655">
              <w:t>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Великая война и Великая Победа. </w:t>
            </w:r>
          </w:p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Пр. работа «Города – герои»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16</w:t>
            </w:r>
            <w:r w:rsidR="000D2655">
              <w:t>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Страна, открывшая путь в космос.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18</w:t>
            </w:r>
            <w:r w:rsidR="000D2655">
              <w:t>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</w:t>
            </w:r>
            <w:r w:rsidR="001F18E6">
              <w:t>5</w:t>
            </w:r>
            <w:r w:rsidRPr="002848A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5.20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Достопримечательности моего края. Экскурсия.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23</w:t>
            </w:r>
            <w:r w:rsidR="000D2655">
              <w:t>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Итого по разделу: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5B1D1C">
            <w:pPr>
              <w:rPr>
                <w:b/>
              </w:rPr>
            </w:pPr>
            <w:r w:rsidRPr="002848AA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Раздел 5. Современная Россия.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  <w:rPr>
                <w:b/>
              </w:rPr>
            </w:pPr>
            <w:r w:rsidRPr="002848AA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 xml:space="preserve">Основной закон России и права человека.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r w:rsidRPr="002848AA">
              <w:t>Тест №25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0D2655">
            <w:r>
              <w:t>25</w:t>
            </w:r>
            <w:r w:rsidR="000D2655">
              <w:t>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lastRenderedPageBreak/>
              <w:t>6</w:t>
            </w:r>
            <w:r w:rsidRPr="002848AA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6</w:t>
            </w:r>
            <w:r w:rsidRPr="002848AA">
              <w:lastRenderedPageBreak/>
              <w:t>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 xml:space="preserve">«Дети имеют право на особую заботу и </w:t>
            </w:r>
            <w:r w:rsidRPr="002848AA">
              <w:lastRenderedPageBreak/>
              <w:t>помощь»</w:t>
            </w:r>
            <w:proofErr w:type="gramStart"/>
            <w:r w:rsidRPr="002848AA">
              <w:t>.</w:t>
            </w:r>
            <w:r w:rsidR="006429B8" w:rsidRPr="006429B8">
              <w:rPr>
                <w:b/>
              </w:rPr>
              <w:t>П</w:t>
            </w:r>
            <w:proofErr w:type="gramEnd"/>
            <w:r w:rsidR="006429B8" w:rsidRPr="006429B8">
              <w:rPr>
                <w:b/>
              </w:rPr>
              <w:t>роект</w:t>
            </w:r>
            <w:r w:rsidR="006429B8">
              <w:t>»Декларация прав»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30.04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lastRenderedPageBreak/>
              <w:t>6</w:t>
            </w:r>
            <w:r w:rsidR="001F18E6">
              <w:t>6</w:t>
            </w:r>
            <w:r w:rsidRPr="002848AA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Мы – граждане России.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Славные символы России.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7.05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Такие разные праздники.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14.05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375384" w:rsidRDefault="00375384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375384">
              <w:rPr>
                <w:b/>
              </w:rPr>
              <w:t>Промежуточная аттестация в форме теста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16.05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Путешествие по России.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21.05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Обобщающий урок:</w:t>
            </w:r>
            <w:r w:rsidRPr="002848AA">
              <w:rPr>
                <w:b/>
              </w:rPr>
              <w:t xml:space="preserve"> «</w:t>
            </w:r>
            <w:r w:rsidRPr="002848AA">
              <w:t>Современная Россия».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23.05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</w:t>
            </w:r>
            <w:r w:rsidR="001F18E6">
              <w:t>6</w:t>
            </w:r>
            <w:r w:rsidRPr="002848AA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6.9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  <w:r w:rsidRPr="002848AA">
              <w:t>Обобщающий урок – игра КВН.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  <w:r w:rsidRPr="002848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B02CCD" w:rsidP="00B02CCD">
            <w:r>
              <w:t>23.05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C04B33" w:rsidRPr="002848AA" w:rsidTr="0041728D">
        <w:trPr>
          <w:trHeight w:val="2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 w:rsidRPr="002848AA">
              <w:rPr>
                <w:b/>
              </w:rPr>
              <w:t>Итого по разделу: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  <w:rPr>
                <w:b/>
              </w:rPr>
            </w:pPr>
            <w:r w:rsidRPr="002848AA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3" w:rsidRPr="002848AA" w:rsidRDefault="00C04B33" w:rsidP="000D2655">
            <w:pPr>
              <w:ind w:firstLine="709"/>
            </w:pPr>
          </w:p>
        </w:tc>
      </w:tr>
      <w:tr w:rsidR="005B1D1C" w:rsidRPr="002848AA" w:rsidTr="0041728D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C" w:rsidRPr="002848AA" w:rsidRDefault="005B1D1C" w:rsidP="000D2655">
            <w:pPr>
              <w:tabs>
                <w:tab w:val="left" w:pos="4944"/>
              </w:tabs>
              <w:ind w:firstLine="709"/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C" w:rsidRPr="002848AA" w:rsidRDefault="005B1D1C" w:rsidP="000D2655">
            <w:pPr>
              <w:tabs>
                <w:tab w:val="left" w:pos="4944"/>
              </w:tabs>
              <w:ind w:firstLine="709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C" w:rsidRPr="002848AA" w:rsidRDefault="005B1D1C" w:rsidP="005B1D1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C" w:rsidRPr="002848AA" w:rsidRDefault="005B1D1C" w:rsidP="000D2655">
            <w:pPr>
              <w:ind w:firstLine="709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C" w:rsidRPr="002848AA" w:rsidRDefault="005B1D1C" w:rsidP="000D2655">
            <w:pPr>
              <w:ind w:firstLine="709"/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C" w:rsidRPr="002848AA" w:rsidRDefault="005B1D1C" w:rsidP="000D2655">
            <w:pPr>
              <w:ind w:firstLine="709"/>
            </w:pPr>
          </w:p>
        </w:tc>
      </w:tr>
    </w:tbl>
    <w:p w:rsidR="00C04B33" w:rsidRDefault="00C04B33"/>
    <w:sectPr w:rsidR="00C04B33" w:rsidSect="00241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447"/>
    <w:multiLevelType w:val="hybridMultilevel"/>
    <w:tmpl w:val="512C86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9C5DB5"/>
    <w:multiLevelType w:val="hybridMultilevel"/>
    <w:tmpl w:val="67128C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53"/>
    <w:rsid w:val="00064365"/>
    <w:rsid w:val="000D2655"/>
    <w:rsid w:val="001A226A"/>
    <w:rsid w:val="001D0653"/>
    <w:rsid w:val="001F18E6"/>
    <w:rsid w:val="001F3614"/>
    <w:rsid w:val="001F6CBA"/>
    <w:rsid w:val="00241A26"/>
    <w:rsid w:val="00375384"/>
    <w:rsid w:val="003C1A40"/>
    <w:rsid w:val="0041728D"/>
    <w:rsid w:val="00517CA2"/>
    <w:rsid w:val="00532D2C"/>
    <w:rsid w:val="005974C8"/>
    <w:rsid w:val="005B1D1C"/>
    <w:rsid w:val="006429B8"/>
    <w:rsid w:val="00745B0E"/>
    <w:rsid w:val="007A6C71"/>
    <w:rsid w:val="00830530"/>
    <w:rsid w:val="008850D2"/>
    <w:rsid w:val="009778DD"/>
    <w:rsid w:val="00B02CCD"/>
    <w:rsid w:val="00C04B33"/>
    <w:rsid w:val="00E14727"/>
    <w:rsid w:val="00E50876"/>
    <w:rsid w:val="00EB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40"/>
    <w:pPr>
      <w:spacing w:line="276" w:lineRule="auto"/>
    </w:pPr>
    <w:rPr>
      <w:rFonts w:ascii="Calibri" w:eastAsia="Calibri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paragraph" w:customStyle="1" w:styleId="11">
    <w:name w:val="Абзац списка1"/>
    <w:basedOn w:val="a"/>
    <w:rsid w:val="003C1A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uiPriority w:val="59"/>
    <w:rsid w:val="00241A26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A5F9-5699-48F6-844A-36E10E87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2018-08-08T07:50:00Z</dcterms:created>
  <dcterms:modified xsi:type="dcterms:W3CDTF">2019-06-16T05:51:00Z</dcterms:modified>
</cp:coreProperties>
</file>