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C" w:rsidRPr="001450BC" w:rsidRDefault="001450BC" w:rsidP="001450B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0BC">
        <w:rPr>
          <w:rFonts w:ascii="Times New Roman" w:hAnsi="Times New Roman" w:cs="Times New Roman"/>
          <w:sz w:val="28"/>
          <w:szCs w:val="28"/>
        </w:rPr>
        <w:t>Муниципальное казённое  образовательное  учреждение</w:t>
      </w:r>
    </w:p>
    <w:p w:rsidR="001450BC" w:rsidRPr="001450BC" w:rsidRDefault="001450BC" w:rsidP="001450B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0BC">
        <w:rPr>
          <w:rFonts w:ascii="Times New Roman" w:hAnsi="Times New Roman" w:cs="Times New Roman"/>
          <w:sz w:val="28"/>
          <w:szCs w:val="28"/>
        </w:rPr>
        <w:t xml:space="preserve">«Центр образования </w:t>
      </w:r>
    </w:p>
    <w:p w:rsidR="001450BC" w:rsidRPr="001450BC" w:rsidRDefault="001450BC" w:rsidP="001450B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0BC">
        <w:rPr>
          <w:rFonts w:ascii="Times New Roman" w:hAnsi="Times New Roman" w:cs="Times New Roman"/>
          <w:sz w:val="28"/>
          <w:szCs w:val="28"/>
        </w:rPr>
        <w:t>имени полного кавалера ордена Славы</w:t>
      </w:r>
    </w:p>
    <w:p w:rsidR="001450BC" w:rsidRPr="001450BC" w:rsidRDefault="001450BC" w:rsidP="001450BC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0BC">
        <w:rPr>
          <w:rFonts w:ascii="Times New Roman" w:hAnsi="Times New Roman" w:cs="Times New Roman"/>
          <w:sz w:val="28"/>
          <w:szCs w:val="28"/>
        </w:rPr>
        <w:t>Александра Ивановича Раскопенского» п Кульдур</w:t>
      </w:r>
    </w:p>
    <w:p w:rsidR="0036426C" w:rsidRDefault="0036426C" w:rsidP="003642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36426C" w:rsidTr="003642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</w:p>
          <w:p w:rsidR="0036426C" w:rsidRDefault="0036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 w:rsidR="00145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«Согласованно»</w:t>
            </w:r>
          </w:p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36426C" w:rsidRDefault="003642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r w:rsidR="00880A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</w:t>
            </w:r>
            <w:bookmarkStart w:id="0" w:name="_GoBack"/>
            <w:bookmarkEnd w:id="0"/>
            <w:r w:rsidR="006F3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</w:t>
            </w:r>
          </w:p>
          <w:p w:rsidR="0036426C" w:rsidRDefault="0036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36426C" w:rsidRDefault="0036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6426C" w:rsidRDefault="003642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r w:rsidR="006F3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</w:p>
          <w:p w:rsidR="0036426C" w:rsidRDefault="0036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</w:p>
          <w:p w:rsidR="0036426C" w:rsidRDefault="003642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 w:rsidR="00145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36426C" w:rsidRDefault="003642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6426C" w:rsidRDefault="0036426C" w:rsidP="0036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26C" w:rsidRDefault="0036426C" w:rsidP="0036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26C" w:rsidRDefault="0036426C" w:rsidP="0036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26C" w:rsidRDefault="0036426C" w:rsidP="0036426C">
      <w:pPr>
        <w:rPr>
          <w:rFonts w:ascii="Times New Roman" w:hAnsi="Times New Roman" w:cs="Times New Roman"/>
          <w:sz w:val="24"/>
          <w:szCs w:val="24"/>
        </w:rPr>
      </w:pPr>
    </w:p>
    <w:p w:rsidR="0036426C" w:rsidRDefault="0036426C" w:rsidP="0036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26C" w:rsidRDefault="0036426C" w:rsidP="0036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26C" w:rsidRDefault="0036426C" w:rsidP="0036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26C" w:rsidRDefault="0036426C" w:rsidP="00364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36426C" w:rsidRDefault="0036426C" w:rsidP="00364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жизнедеятельности  </w:t>
      </w:r>
    </w:p>
    <w:p w:rsidR="0036426C" w:rsidRDefault="0036426C" w:rsidP="00364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:rsidR="0036426C" w:rsidRDefault="0036426C" w:rsidP="00364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36426C" w:rsidRDefault="0036426C" w:rsidP="00364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C" w:rsidRDefault="0036426C" w:rsidP="00364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1450BC" w:rsidTr="001450BC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1450BC" w:rsidRDefault="001450BC" w:rsidP="0014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ОбЖ: </w:t>
            </w:r>
          </w:p>
          <w:p w:rsidR="001450BC" w:rsidRDefault="001450BC" w:rsidP="0014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</w:t>
            </w:r>
          </w:p>
          <w:p w:rsidR="001450BC" w:rsidRDefault="001450BC" w:rsidP="00145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Андреевна </w:t>
            </w:r>
          </w:p>
        </w:tc>
      </w:tr>
    </w:tbl>
    <w:p w:rsidR="0036426C" w:rsidRDefault="0036426C" w:rsidP="00364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C" w:rsidRDefault="0036426C" w:rsidP="00364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6C" w:rsidRDefault="0036426C" w:rsidP="00364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26C" w:rsidRDefault="0036426C" w:rsidP="00364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BC" w:rsidRDefault="001450BC" w:rsidP="00145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450BC" w:rsidRDefault="001450BC" w:rsidP="001450BC">
      <w:pPr>
        <w:rPr>
          <w:rFonts w:ascii="Times New Roman" w:hAnsi="Times New Roman" w:cs="Times New Roman"/>
          <w:b/>
          <w:sz w:val="28"/>
          <w:szCs w:val="28"/>
        </w:rPr>
      </w:pPr>
    </w:p>
    <w:p w:rsidR="0036426C" w:rsidRDefault="001450BC" w:rsidP="0014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F3781">
        <w:rPr>
          <w:rFonts w:ascii="Times New Roman" w:hAnsi="Times New Roman" w:cs="Times New Roman"/>
          <w:b/>
          <w:sz w:val="24"/>
          <w:szCs w:val="24"/>
        </w:rPr>
        <w:t>2018-2019</w:t>
      </w:r>
      <w:r w:rsidR="003642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65FE" w:rsidRDefault="007A65FE" w:rsidP="007A6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A65FE" w:rsidRDefault="007A65FE" w:rsidP="007A65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основе которых составлена рабочая программа</w:t>
      </w:r>
    </w:p>
    <w:p w:rsidR="007A65FE" w:rsidRPr="00424319" w:rsidRDefault="007A65FE" w:rsidP="007A6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учебного предмета «Основы безопа</w:t>
      </w:r>
      <w:r w:rsidR="001450BC">
        <w:rPr>
          <w:rFonts w:ascii="Times New Roman" w:hAnsi="Times New Roman" w:cs="Times New Roman"/>
          <w:sz w:val="24"/>
          <w:szCs w:val="24"/>
        </w:rPr>
        <w:t xml:space="preserve">сности жизнедеятельности» в 2018-2019 </w:t>
      </w:r>
      <w:r>
        <w:rPr>
          <w:rFonts w:ascii="Times New Roman" w:hAnsi="Times New Roman" w:cs="Times New Roman"/>
          <w:sz w:val="24"/>
          <w:szCs w:val="24"/>
        </w:rPr>
        <w:t>учебном году в общеобразовательных организациях ЕАО основано на следующих документах:</w:t>
      </w:r>
    </w:p>
    <w:p w:rsidR="007A65FE" w:rsidRPr="005B50EC" w:rsidRDefault="007A65FE" w:rsidP="007A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Федеральным законом РФ «Об образовании в Российской Федерации» от 29 декабря 2012 г. № 273-ФЗ;</w:t>
      </w:r>
    </w:p>
    <w:p w:rsidR="007A65FE" w:rsidRPr="005B50EC" w:rsidRDefault="007A65FE" w:rsidP="007A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марта 2004 г. №</w:t>
      </w:r>
      <w:r>
        <w:rPr>
          <w:rFonts w:ascii="Times New Roman" w:hAnsi="Times New Roman" w:cs="Times New Roman"/>
          <w:sz w:val="24"/>
          <w:szCs w:val="24"/>
        </w:rPr>
        <w:t>1089</w:t>
      </w:r>
      <w:r w:rsidRPr="005B50E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компонентагосударственных образовательных стандартов начального общего, </w:t>
      </w:r>
      <w:r w:rsidRPr="005B50EC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0EC">
        <w:rPr>
          <w:rFonts w:ascii="Times New Roman" w:hAnsi="Times New Roman" w:cs="Times New Roman"/>
          <w:sz w:val="24"/>
          <w:szCs w:val="24"/>
        </w:rPr>
        <w:t>;</w:t>
      </w:r>
    </w:p>
    <w:p w:rsidR="007A65FE" w:rsidRDefault="007A65FE" w:rsidP="007A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5 марта 2004 г. №1089 «</w:t>
      </w:r>
      <w:r>
        <w:rPr>
          <w:rFonts w:ascii="Times New Roman" w:hAnsi="Times New Roman" w:cs="Times New Roman"/>
          <w:sz w:val="24"/>
          <w:szCs w:val="24"/>
        </w:rPr>
        <w:t>Федеральный компонент</w:t>
      </w:r>
      <w:r w:rsidRPr="005B50E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7A65FE" w:rsidRPr="005B50EC" w:rsidRDefault="007A65FE" w:rsidP="007A6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0E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B50EC">
        <w:rPr>
          <w:rFonts w:ascii="Times New Roman" w:hAnsi="Times New Roman" w:cs="Times New Roman"/>
          <w:sz w:val="24"/>
          <w:szCs w:val="24"/>
        </w:rPr>
        <w:t>марта 2004 г. №</w:t>
      </w:r>
      <w:r>
        <w:rPr>
          <w:rFonts w:ascii="Times New Roman" w:hAnsi="Times New Roman" w:cs="Times New Roman"/>
          <w:sz w:val="24"/>
          <w:szCs w:val="24"/>
        </w:rPr>
        <w:t>1312 «Федеральный базисный учебный план и примерные учебные планы для образовательных учреждений Российской Федерации,  реализующие программы общего учебного плана»;</w:t>
      </w:r>
    </w:p>
    <w:p w:rsidR="002A24F5" w:rsidRPr="00897416" w:rsidRDefault="002A24F5" w:rsidP="002A24F5">
      <w:pPr>
        <w:spacing w:after="0"/>
        <w:rPr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2A24F5" w:rsidRPr="00897416" w:rsidRDefault="002A24F5" w:rsidP="002A2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2A24F5" w:rsidRPr="00897416" w:rsidRDefault="002A24F5" w:rsidP="002A2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2A24F5" w:rsidRPr="00897416" w:rsidRDefault="002A24F5" w:rsidP="002A2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2A24F5" w:rsidRPr="00897416" w:rsidRDefault="002A24F5" w:rsidP="002A2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Действующими инструктивно-методическими письмами областного ИПКПР в 2006-2014  годов;     </w:t>
      </w:r>
    </w:p>
    <w:p w:rsidR="00C24C94" w:rsidRPr="001450BC" w:rsidRDefault="002A24F5" w:rsidP="00C24C94">
      <w:pPr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 </w:t>
      </w:r>
      <w:r w:rsidR="00C24C94" w:rsidRPr="001450BC">
        <w:rPr>
          <w:rFonts w:ascii="Times New Roman" w:hAnsi="Times New Roman" w:cs="Times New Roman"/>
          <w:sz w:val="24"/>
          <w:szCs w:val="24"/>
        </w:rPr>
        <w:t>- Письмо Комитета образования ЕАО от 14.042018 г. №158415/01 «Об организации образовательной деятельности в 2018-2019уч. году»;</w:t>
      </w:r>
    </w:p>
    <w:p w:rsidR="00C24C94" w:rsidRPr="001450BC" w:rsidRDefault="00C24C94" w:rsidP="00C24C94">
      <w:pPr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-Приказ МКОУ «Центр Образования имени полного кавалера  ордена Славы Александра Ивановича Раскопенского « Об утверждении учебного плана на 2018-2019 учебный год» №59 от «_31_»_08_2018г.</w:t>
      </w:r>
    </w:p>
    <w:p w:rsidR="00C24C94" w:rsidRDefault="00C24C94" w:rsidP="00C2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C94" w:rsidRDefault="00C24C94" w:rsidP="00C2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C94" w:rsidRDefault="00C24C94" w:rsidP="00C2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C94" w:rsidRDefault="00C24C94" w:rsidP="00C2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Pr="00C24C94" w:rsidRDefault="007A65FE" w:rsidP="00C2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7A65FE" w:rsidRPr="00CF2696" w:rsidRDefault="007A65FE" w:rsidP="007A65FE">
      <w:pPr>
        <w:pStyle w:val="a4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7A65FE" w:rsidRPr="00B73F8A" w:rsidRDefault="007A65FE" w:rsidP="007A65FE">
      <w:pPr>
        <w:pStyle w:val="a4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личных,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 потребность соблюдать нормы здорового образа жизни; подготовку к выполнению требований,  предъявляемых к гражданину Российской Федерации в области безопасности жизнедеятельности.</w:t>
      </w:r>
    </w:p>
    <w:p w:rsidR="007A65FE" w:rsidRPr="00145431" w:rsidRDefault="007A65FE" w:rsidP="007A65FE">
      <w:pPr>
        <w:pStyle w:val="a4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Усвоение знаний: </w:t>
      </w:r>
      <w:r w:rsidRPr="00B73F8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ситуациях, о влиянии их последствий на безопасность личности, общества и государства; 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7A65FE" w:rsidRPr="004962F1" w:rsidRDefault="007A65FE" w:rsidP="007A65FE">
      <w:pPr>
        <w:pStyle w:val="a4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умениями:</w:t>
      </w:r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и ЧС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 Овладение умениями оценивать ситуации, опасные для жизни и здоровья; действовать в ЧС; использовать СИЗ и СКЗ, оказать 1 МП пострадавшим. Реализация указанных целей программы достигается в результате освоения тематики программы.</w:t>
      </w:r>
    </w:p>
    <w:p w:rsidR="007A65FE" w:rsidRDefault="007A65FE" w:rsidP="007A65FE">
      <w:pPr>
        <w:pStyle w:val="a4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62F1">
        <w:rPr>
          <w:rFonts w:ascii="Times New Roman" w:hAnsi="Times New Roman" w:cs="Times New Roman"/>
          <w:sz w:val="24"/>
          <w:szCs w:val="24"/>
        </w:rPr>
        <w:t>Формирование современного уровня культ</w:t>
      </w:r>
      <w:r>
        <w:rPr>
          <w:rFonts w:ascii="Times New Roman" w:hAnsi="Times New Roman" w:cs="Times New Roman"/>
          <w:sz w:val="24"/>
          <w:szCs w:val="24"/>
        </w:rPr>
        <w:t>уры безопасности является общешкольной задачей, так как изучение всех школьных предметов вносит свой вклад в формировании современного уровня культуры безопасности, но при этом ключевая роль принадлежит предмету ОБЖ. В то же время предмет ОБЖ через собственную систему образовательных модулей реализует подготовку обучающихся к безопасности жизнедеятельности в реальной окружающей среде – природной, техногенной и социальной.</w:t>
      </w:r>
    </w:p>
    <w:p w:rsidR="007A65FE" w:rsidRDefault="007A65FE" w:rsidP="007A65FE">
      <w:pPr>
        <w:pStyle w:val="a4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Программа, по которой работает учитель: </w:t>
      </w:r>
      <w:r>
        <w:rPr>
          <w:rFonts w:ascii="Times New Roman" w:hAnsi="Times New Roman" w:cs="Times New Roman"/>
          <w:sz w:val="24"/>
          <w:szCs w:val="24"/>
        </w:rPr>
        <w:t>рабочая программа курса «Основы безопасности жизнедеятельности» для учащихся 5-9 классов составлена на основе комплексной программы общеобразовательных учреждений «Основы безопасности жизнедеятельности» 1-11 классы, под общей редакцией А.Т.Смирнова, издательство «Просвещение», 2010 год, которая соответствует федеральному компоненту государственного стандарта (основного) общего образования в соответствии  с объемом времени, отводимого на изучение данного предмета по базисному учебному плану.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А.Т.Смирнов. Программы общеобразовательных  учреждений «Основы безопасности жизнедеятельности» 1-11 классы. М.: «Просвещение», 2010 г.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выбора этой программы: 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 каждого человека. Они несут угрозу его жизни ии здоровью, наносят ущерб окружающей природной среде и обществу. В настоящее время вопросы обеспечения безопасности стали одной из несущих потребностей человека, общества и государства. 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трагических последствий различных опасных и ЧС показывает, что более чем в 80% случаев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причиной гибели людей является человеческий фактор. </w:t>
      </w:r>
      <w:r>
        <w:rPr>
          <w:rFonts w:ascii="Times New Roman" w:hAnsi="Times New Roman" w:cs="Times New Roman"/>
          <w:sz w:val="24"/>
          <w:szCs w:val="24"/>
        </w:rPr>
        <w:t>Трагедия чаще всего происходит из-за несоблюдения человеком комплекса мер безопасности в различных жизненных ситуациях, в т. ч.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(безопасности на дорогах, пожарная безопасность, безопасность в быту и т. д.)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 ситуациями, в т. ч.  С терроризмом, наркотизмом и военными угрозами.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культурной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 способ организации деятельности человека, представленный в системе социальных норм, убеждений, ценностей обеспечивающих сохранение его жизни, здоровья и целостности окружающего мира.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Ключевая роль в формировании современного уровня культуры безопасности принадлежит предмету «Основы безопасности жизнедеятельности», который, реализует  подготовку учащихся к безопасной жизнедеятельности в реальной окружающей среде – природной, техногенной и социальной.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Выбор комплексной программы по ОБЖ под редакцией А.Т. Смирнова обусловлен двумя причинами: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1.Данная программа рекомендована для преподавания Дмитровским учебно-методическим центром.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2.Использование этой программы в гимназии целесообразно, т. к.: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большого количества информационного материала (презентаций, видеофильмов) позволяет проводить уроки, соответствующие уровню гимназии;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материально-техническое отношение кабинета ОБЖ и участие школьников в традиционных туристических слетах гимназии, олимпиадах по ОБЖ, соревнованиях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программе «Школа безопасности», детских спортивно-патриотических слетах общества «Динамо», позволяет полностью реализовать практическую часть программы. 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  <w:r w:rsidRPr="00E05543">
        <w:rPr>
          <w:rFonts w:ascii="Times New Roman" w:hAnsi="Times New Roman" w:cs="Times New Roman"/>
          <w:sz w:val="24"/>
          <w:szCs w:val="24"/>
        </w:rPr>
        <w:t>Федеральный базисный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 5 и 8 классе на его изучение выделяется 35 часов, из расчета 1 час в неделю. В 6, 7, 9, 11-11 классах используя вариативную часть школьного компонента, выделяется 35 часов из расчета по одному часу в неделю.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процесса, технологии: </w:t>
      </w: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 тренировочные занятия с элементами моделирования опасных и экстремальных ситуаций; семинары и круговые столы; индивидуальные консультации; внеклассная и внешкольная работа (участие во Всероссийской олимпиаде по ОБЖ, мероприятиях и соревновании «Безопасное колесо»,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 ЧС, ГИБДД, медицины; тематические выставки и выставки творческих работ учащихся и др.)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Механизм формирования ключевых компетенций: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41C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учебно-познавательных компетенций через обучение: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целей и организации ее достижения;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планирования, проведение анализа, рефлексии, самооценки своей учебно-познавательной деятельности;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коммуникативных компетенций через обучение: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информационных компетенций через обучение: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ключевых компетенций применяю следующие методы: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конкретной ситуации,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ролевые, деловые и дидактические игр,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проектную деятельность,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дискуссии,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групповую работу,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анализа конкретных ситуаций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и формы контроля: </w:t>
      </w:r>
      <w:r>
        <w:rPr>
          <w:rFonts w:ascii="Times New Roman" w:hAnsi="Times New Roman" w:cs="Times New Roman"/>
          <w:sz w:val="24"/>
          <w:szCs w:val="24"/>
        </w:rPr>
        <w:t>Преобладающими формами текущего контроля знаний, умений и навыков являются самостоятельные и контрольные работы, практические работы, решение ситуационных задач, различные тестовые формы контроля.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и итоговой аттестации: </w:t>
      </w:r>
      <w:r>
        <w:rPr>
          <w:rFonts w:ascii="Times New Roman" w:hAnsi="Times New Roman" w:cs="Times New Roman"/>
          <w:sz w:val="24"/>
          <w:szCs w:val="24"/>
        </w:rPr>
        <w:t>практическая работа, контрольная работа, тестовые задания.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6384" w:rsidRDefault="006C6384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Pr="007A65FE" w:rsidRDefault="007A65FE" w:rsidP="007A65FE">
      <w:pPr>
        <w:pStyle w:val="a4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FE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CAA">
        <w:rPr>
          <w:rFonts w:ascii="Times New Roman" w:hAnsi="Times New Roman" w:cs="Times New Roman"/>
          <w:b/>
          <w:sz w:val="24"/>
          <w:szCs w:val="24"/>
        </w:rPr>
        <w:t>Учебники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84CAA">
        <w:rPr>
          <w:rFonts w:ascii="Times New Roman" w:hAnsi="Times New Roman" w:cs="Times New Roman"/>
          <w:b/>
          <w:sz w:val="24"/>
          <w:szCs w:val="24"/>
        </w:rPr>
        <w:t xml:space="preserve"> по которым работают учащиеся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 А.Т. Смирнов, Б.О. Хренников «Основы безопасности жизнедеятельности». М. «Просвещение», 2012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7A65FE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</w:pPr>
      <w:r w:rsidRPr="00B822BB">
        <w:rPr>
          <w:rFonts w:ascii="Times New Roman" w:hAnsi="Times New Roman" w:cs="Times New Roman"/>
          <w:sz w:val="24"/>
          <w:szCs w:val="24"/>
        </w:rPr>
        <w:t>ОБЖ Поурочные разработки 5-6 класс, А.Т. Смирнов, Б.О. Хренников</w:t>
      </w:r>
      <w:r>
        <w:t xml:space="preserve">. </w:t>
      </w:r>
      <w:r w:rsidRPr="00B822BB">
        <w:rPr>
          <w:rFonts w:ascii="Times New Roman" w:hAnsi="Times New Roman" w:cs="Times New Roman"/>
          <w:sz w:val="24"/>
          <w:szCs w:val="24"/>
        </w:rPr>
        <w:t>М. «Просвещение», 2012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ОБЖ: 5 класс: учеб.для общеобразоват. учреждений/М.П. Фролов, Е.Н. Литвинов, А.Т. Смирнов и др.; под Ю.Л. Воробьева. – 2 – е изд., испр. и доп. – М.:АСТ: Астрель, 2007 г.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занятия в курсе «ОБЖ». 5-9 кл.: А.А. Михайлов – М.: Дрофа, 2004. (Библиотека учителя)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ОБЖ. 5-8 классы. Школьный курс в тестах, играх, кроссвордах, заданиях с картинками / авт-сост. Г.П. Попов, Волгоград: учитель, 2006.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детей/ Авт-сост. Вера Надеждина. – М.:АСТ; МН.: Харвест,2006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тесты. Практические задания. Олимпиады 8-9 класс: А.В. Клюев. – Легион; Р-н-Д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для оценки качества знаний по ОБЖ 6, 9 кл.; В.Н. Латчук, С.К. Миронов. М. Дрофа, 2013 Основы безопасности жизнедеятельности. Методическое пособие Латчук В.Н., Марков В.В.; М. «Дрофа» 2006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преподавания курса ОБЖ в школе. Сборник нормативно-правовых и учебно-методические материалы. Под ред. Мишина Б.И.; М. «Вентана-граф» 2008</w:t>
      </w:r>
    </w:p>
    <w:p w:rsidR="007A65FE" w:rsidRDefault="007A65FE" w:rsidP="007A65FE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общеобразовательных учреждениях. Нормативные документы и акты. Под ред. Павлова О.В. Волгоград, изд. «Учитель» 2006</w:t>
      </w:r>
    </w:p>
    <w:p w:rsidR="007A65FE" w:rsidRDefault="007A65FE" w:rsidP="007A65F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обучающихся </w:t>
      </w:r>
    </w:p>
    <w:p w:rsidR="007A65FE" w:rsidRDefault="007A65FE" w:rsidP="007A65FE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Цвилюк А.Г. Азы личной безопасности. – М.: Просвящение, 1997.</w:t>
      </w:r>
    </w:p>
    <w:p w:rsidR="007A65FE" w:rsidRDefault="007A65FE" w:rsidP="007A65FE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РФ с цветными иллюстрациями. – М.: Мир автокниг, 2006</w:t>
      </w:r>
    </w:p>
    <w:p w:rsidR="007A65FE" w:rsidRPr="00C44DAB" w:rsidRDefault="007A65FE" w:rsidP="007A65FE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детей. Надеждина В.; «Аст» 2006</w:t>
      </w:r>
    </w:p>
    <w:p w:rsidR="007A65FE" w:rsidRPr="00784CAA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Pr="00784CAA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Pr="00784CAA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Pr="00784CAA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5FE" w:rsidRPr="00784CAA" w:rsidRDefault="007A65FE" w:rsidP="007A65F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CD1" w:rsidRDefault="00797CD1" w:rsidP="007A65FE">
      <w:pPr>
        <w:ind w:firstLine="284"/>
      </w:pPr>
    </w:p>
    <w:sectPr w:rsidR="00797CD1" w:rsidSect="0012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D7"/>
    <w:multiLevelType w:val="hybridMultilevel"/>
    <w:tmpl w:val="52E2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C5F7F"/>
    <w:multiLevelType w:val="hybridMultilevel"/>
    <w:tmpl w:val="CBFAD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24233"/>
    <w:multiLevelType w:val="hybridMultilevel"/>
    <w:tmpl w:val="329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353"/>
    <w:rsid w:val="00047834"/>
    <w:rsid w:val="00125999"/>
    <w:rsid w:val="001450BC"/>
    <w:rsid w:val="001D5666"/>
    <w:rsid w:val="002A24F5"/>
    <w:rsid w:val="0036426C"/>
    <w:rsid w:val="006067EB"/>
    <w:rsid w:val="006C6384"/>
    <w:rsid w:val="006F3781"/>
    <w:rsid w:val="00797CD1"/>
    <w:rsid w:val="007A65FE"/>
    <w:rsid w:val="00880A25"/>
    <w:rsid w:val="00C24C94"/>
    <w:rsid w:val="00C32149"/>
    <w:rsid w:val="00E81353"/>
    <w:rsid w:val="00F4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5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5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</cp:lastModifiedBy>
  <cp:revision>15</cp:revision>
  <cp:lastPrinted>2019-01-29T01:18:00Z</cp:lastPrinted>
  <dcterms:created xsi:type="dcterms:W3CDTF">2016-07-28T23:13:00Z</dcterms:created>
  <dcterms:modified xsi:type="dcterms:W3CDTF">2019-06-17T03:35:00Z</dcterms:modified>
</cp:coreProperties>
</file>