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625" w:rsidRDefault="000A1426" w:rsidP="002A559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0" t="-648" r="-970" b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25" w:rsidRDefault="00E37625" w:rsidP="002A559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37625" w:rsidRDefault="00250FBE" w:rsidP="002A5591">
      <w:pPr>
        <w:widowControl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Муниципальное образование "Облученский муниципальный район"</w:t>
      </w:r>
    </w:p>
    <w:p w:rsidR="00E37625" w:rsidRDefault="00250FBE" w:rsidP="002A5591">
      <w:pPr>
        <w:widowControl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Еврейской автономной области</w:t>
      </w:r>
    </w:p>
    <w:p w:rsidR="00E37625" w:rsidRDefault="00E37625" w:rsidP="002A559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E37625" w:rsidRDefault="00250FBE" w:rsidP="002A5591">
      <w:pPr>
        <w:widowControl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АДМИНИСТРАЦИЯ МУНИЦИПАЛЬНОГО РАЙОНА</w:t>
      </w:r>
    </w:p>
    <w:p w:rsidR="00E37625" w:rsidRDefault="00E37625" w:rsidP="002A559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7625" w:rsidRDefault="00250FBE" w:rsidP="002A5591">
      <w:pPr>
        <w:widowControl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7625" w:rsidRPr="00787F79" w:rsidRDefault="00787F79" w:rsidP="002A5591">
      <w:pPr>
        <w:widowControl w:val="0"/>
        <w:spacing w:after="0" w:line="240" w:lineRule="auto"/>
        <w:contextualSpacing/>
      </w:pPr>
      <w:r w:rsidRPr="00787F79">
        <w:rPr>
          <w:rFonts w:ascii="Times New Roman" w:hAnsi="Times New Roman" w:cs="Times New Roman"/>
          <w:sz w:val="28"/>
          <w:szCs w:val="28"/>
          <w:lang w:eastAsia="ru-RU"/>
        </w:rPr>
        <w:t>11.03.2019</w:t>
      </w:r>
      <w:r w:rsidR="008E03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787F79">
        <w:rPr>
          <w:rFonts w:ascii="Times New Roman" w:hAnsi="Times New Roman" w:cs="Times New Roman"/>
          <w:sz w:val="28"/>
          <w:szCs w:val="28"/>
          <w:lang w:eastAsia="ru-RU"/>
        </w:rPr>
        <w:t xml:space="preserve"> № 46</w:t>
      </w:r>
    </w:p>
    <w:p w:rsidR="00E37625" w:rsidRDefault="00250FBE" w:rsidP="002A5591">
      <w:pPr>
        <w:widowControl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г. Облучье</w:t>
      </w:r>
    </w:p>
    <w:p w:rsidR="00E37625" w:rsidRDefault="00E37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250FBE">
      <w:pPr>
        <w:widowControl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по предоставлению муниципальной услуги «Зачисление в образовательные учреждения» </w:t>
      </w:r>
    </w:p>
    <w:p w:rsidR="00E37625" w:rsidRDefault="00E37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250FB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                «Об организации предоставления государственных и муниципальных услуг», постановлением администрации муниципального района от 27.09.2018 № 292 «О 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Устава муниципального образования «Облученский муниципальный район», администрация муниципального района </w:t>
      </w:r>
    </w:p>
    <w:p w:rsidR="00E37625" w:rsidRDefault="00250FBE">
      <w:pPr>
        <w:widowControl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E37625" w:rsidRDefault="00250FBE" w:rsidP="002A55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 предоставлению муниципальной услуги «Зачисление в образовательные учреждения»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625" w:rsidRDefault="00250FBE" w:rsidP="002A55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E37625" w:rsidRDefault="00250FBE" w:rsidP="002A55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постановление  администрации муниципального района от 13.03.2018 №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«Зачисление в 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37625" w:rsidRDefault="00250FBE" w:rsidP="002A55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постановление администрации от 19.06.2018 № 210 «</w:t>
      </w:r>
      <w:r>
        <w:rPr>
          <w:rFonts w:ascii="Times New Roman" w:eastAsia="SimSu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от 13.03.2018 № 91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37625" w:rsidRDefault="00250FBE" w:rsidP="002A55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по исполнению настоящего постановления возложить на  заместителя главы администрации  по  социальным вопросам Иванову И.В.</w:t>
      </w:r>
    </w:p>
    <w:p w:rsidR="00E37625" w:rsidRDefault="00250FBE" w:rsidP="002A55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 Опубликовать настоящее постановление в Информационном сборнике  муниципального образования «Облученский муниципальный район».</w:t>
      </w:r>
    </w:p>
    <w:p w:rsidR="00E37625" w:rsidRDefault="00250FBE" w:rsidP="002A55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4"/>
          <w:lang w:eastAsia="ru-RU"/>
        </w:rPr>
        <w:t>5. Настоящее постановление вступает в силу после дня его официального опубликования.</w:t>
      </w:r>
    </w:p>
    <w:p w:rsidR="00E37625" w:rsidRDefault="00250FBE" w:rsidP="002A55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E37625" w:rsidRDefault="00250FBE" w:rsidP="002A5591">
      <w:pPr>
        <w:widowControl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</w:p>
    <w:p w:rsidR="00E37625" w:rsidRDefault="00250FBE" w:rsidP="002A559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муниципального района                                                      В.В. Орёл</w:t>
      </w:r>
      <w:r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E37625" w:rsidRDefault="00BE669D" w:rsidP="00787F79">
      <w:pPr>
        <w:widowControl w:val="0"/>
        <w:autoSpaceDE w:val="0"/>
        <w:spacing w:after="0" w:line="240" w:lineRule="auto"/>
        <w:ind w:firstLine="5245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BE669D" w:rsidRDefault="00250FBE" w:rsidP="00787F79">
      <w:pPr>
        <w:widowControl w:val="0"/>
        <w:autoSpaceDE w:val="0"/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37625" w:rsidRDefault="00250FBE" w:rsidP="00787F79">
      <w:pPr>
        <w:widowControl w:val="0"/>
        <w:autoSpaceDE w:val="0"/>
        <w:spacing w:after="0" w:line="240" w:lineRule="auto"/>
        <w:ind w:firstLine="5245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</w:p>
    <w:p w:rsidR="00787F79" w:rsidRPr="00787F79" w:rsidRDefault="00250FBE" w:rsidP="00787F79">
      <w:pPr>
        <w:widowControl w:val="0"/>
        <w:spacing w:after="0" w:line="240" w:lineRule="auto"/>
        <w:ind w:firstLine="5245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7F79" w:rsidRPr="00787F79">
        <w:rPr>
          <w:rFonts w:ascii="Times New Roman" w:hAnsi="Times New Roman" w:cs="Times New Roman"/>
          <w:sz w:val="28"/>
          <w:szCs w:val="28"/>
          <w:lang w:eastAsia="ru-RU"/>
        </w:rPr>
        <w:t>11.03.2019 № 46</w:t>
      </w:r>
    </w:p>
    <w:p w:rsidR="00E37625" w:rsidRDefault="00E37625" w:rsidP="00BE669D">
      <w:pPr>
        <w:widowControl w:val="0"/>
        <w:autoSpaceDE w:val="0"/>
        <w:spacing w:after="0" w:line="240" w:lineRule="auto"/>
        <w:ind w:firstLine="5245"/>
        <w:contextualSpacing/>
      </w:pPr>
    </w:p>
    <w:p w:rsidR="00E37625" w:rsidRDefault="00E37625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25" w:rsidRDefault="00250FBE" w:rsidP="00BE669D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E37625" w:rsidRDefault="00250FBE" w:rsidP="00BE669D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по предоставлению муниципальной услуги </w:t>
      </w:r>
    </w:p>
    <w:p w:rsidR="00E37625" w:rsidRDefault="00250FBE" w:rsidP="00BE669D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«Зачисление в образовательные учреждения»</w:t>
      </w:r>
    </w:p>
    <w:p w:rsidR="00E37625" w:rsidRDefault="00E37625" w:rsidP="00BE669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Pr="00BE669D" w:rsidRDefault="00250FBE" w:rsidP="00BE66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37625" w:rsidRPr="00BE669D" w:rsidRDefault="00250FBE" w:rsidP="00BE66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E37625" w:rsidRPr="00BE669D" w:rsidRDefault="00250FBE" w:rsidP="00BE66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Административный регламент по  предоставлению муниципальной услуги «Зачисление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и доступности результатов оказания муниципальной услуги по зачислению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(далее - муниципальная услуга), создания комфортных условий для участников отношений, возникших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  <w:proofErr w:type="gramEnd"/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заявителя в муниципальные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Облученского муниципального района Еврейской автономной области (далее -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), на портал государственных и муниципальных услуг (функций) Еврейской автономной области (далее - портал) в целях реализации их права на зачисление ребенка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Облученского муниципального района Еврейской автономной области.</w:t>
      </w:r>
      <w:proofErr w:type="gramEnd"/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Заявителями на предоставление муниципальной услуги при зачислении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gramStart"/>
      <w:r w:rsidRPr="00BE669D">
        <w:rPr>
          <w:rFonts w:ascii="Times New Roman" w:hAnsi="Times New Roman" w:cs="Times New Roman"/>
          <w:color w:val="00000A"/>
          <w:sz w:val="28"/>
          <w:szCs w:val="28"/>
        </w:rPr>
        <w:t>реализующую</w:t>
      </w:r>
      <w:proofErr w:type="gramEnd"/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основные общеобразовательные программы начального общего, основного общего, среднего общего образования являются родители (законные представители) ребенка в возрасте от 6 лет 6 месяцев до 18 лет.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1.3.1. 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 услуги, сведений о ходе предоставления указанных услуг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Заинтересованные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 лица могут получить информацию </w:t>
      </w: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 муниципальной </w:t>
      </w: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услуги, сведений о ходе предоставления указанных услуг (далее – информация о муниципальной услуге) 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>следующими способами:</w:t>
      </w:r>
    </w:p>
    <w:p w:rsidR="00E37625" w:rsidRPr="00BE669D" w:rsidRDefault="00250FBE" w:rsidP="00BE669D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 xml:space="preserve">- по личному обращению заявителя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625" w:rsidRPr="00BE669D" w:rsidRDefault="00250FBE" w:rsidP="00BE669D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:rsidR="00E37625" w:rsidRPr="00BE669D" w:rsidRDefault="00250FBE" w:rsidP="00BE669D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 xml:space="preserve">- по письменному обращению заявителя, направленному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учреждения;</w:t>
      </w:r>
    </w:p>
    <w:p w:rsidR="00E37625" w:rsidRPr="00BE669D" w:rsidRDefault="00250FBE" w:rsidP="00BE669D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BE669D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почтовой или электронной связи.</w:t>
      </w:r>
    </w:p>
    <w:p w:rsidR="00E37625" w:rsidRPr="00BE669D" w:rsidRDefault="00250FBE" w:rsidP="00BE669D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Информирование осуществляется по следующим вопросам: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- о месте предоставления муниципальной услуги;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- о графике приема посетителей;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- </w:t>
      </w:r>
      <w:r w:rsidRPr="00BE669D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принятом решении по конкретному письменному обращению;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- о нормативных актах, в соответствии с которыми предоставляется муниципальная услуга (наименование, номер, дата принятия нормативного правового акта);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- </w:t>
      </w:r>
      <w:r w:rsidRPr="00BE6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месте размещения на </w:t>
      </w:r>
      <w:r w:rsidRPr="00BE66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портале государственных и муниципальных услуг (функций) области (далее – портал)</w:t>
      </w:r>
      <w:r w:rsidRPr="00BE6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</w:t>
      </w:r>
      <w:r w:rsidRPr="00BE66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муниципальной услуге</w:t>
      </w:r>
      <w:r w:rsidRPr="00BE669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- о предоставлении иной информации </w:t>
      </w: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муниципальной услуге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 ответах на телефонные звонки и устные </w:t>
      </w:r>
      <w:proofErr w:type="gramStart"/>
      <w:r w:rsidRPr="00BE669D">
        <w:rPr>
          <w:rFonts w:ascii="Times New Roman" w:hAnsi="Times New Roman" w:cs="Times New Roman"/>
          <w:sz w:val="28"/>
          <w:szCs w:val="28"/>
          <w:lang w:eastAsia="en-US"/>
        </w:rPr>
        <w:t>обращения</w:t>
      </w:r>
      <w:proofErr w:type="gramEnd"/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должностные лица  образовательных учреждений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 и должности должностного лица, принявшего телефонный звонок.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en-US"/>
        </w:rPr>
        <w:t>Время разговора не должно превышать 10 минут.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BE669D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 если для подготовки ответа требуется более продолжительное время, специалист, ответственный за предоставление </w:t>
      </w: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муниципальной 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>услуги, обязан сделать запись в карточке личного приема и подготовить письменный ответ, содержащий необходимую информацию.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en-US"/>
        </w:rPr>
        <w:t>Оформление и направление письменного обращения заявителя в образовательные учреждения, а также оформление и направление ответа  на данное обращение заявителя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1.3.2. Порядок, форма, место размещения и способы получения справочной информации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Образовательные учреждения обеспечивают размещение и актуализацию справочной информации в установленном порядке: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 xml:space="preserve">- на информационных стендах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образовательных учреждениях</w:t>
      </w:r>
      <w:r w:rsidRPr="00BE66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625" w:rsidRPr="00BE669D" w:rsidRDefault="00250FBE" w:rsidP="00BE669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на официальном сайте учреждения в сети Интернет;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в реестре государственных и муниципальных услуг (функций) Еврейской автономной области (далее – реестр) и на портале. 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Адрес портала: </w:t>
      </w:r>
      <w:r w:rsidRPr="00BE669D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https://gosuslugi.eao.ru.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справочной информации относится: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место нахождения и график работы образовательного учреждения</w:t>
      </w:r>
      <w:r w:rsidRPr="00BE669D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;  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- справочные телефоны образовательного учреждения; 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адрес официального сайта образовательного учреждения в сети «Интернет»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>, адрес электронной почты образовательного учреждения.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Формирование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№ 245-пп «О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функций)».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 xml:space="preserve">2. Стандарт предоставления муниципальной услуги 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Наименование муниципальной услуги: «Зачисление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2.2.1. </w:t>
      </w:r>
      <w:r w:rsidRPr="00BE669D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Предоставление муниципальной услуги осуществляется образовательными учреждениями Облученского муниципального района, </w:t>
      </w:r>
      <w:r w:rsidRPr="00BE669D">
        <w:rPr>
          <w:rFonts w:ascii="Times New Roman" w:eastAsia="Calibri" w:hAnsi="Times New Roman" w:cs="Times New Roman"/>
          <w:color w:val="00000A"/>
          <w:spacing w:val="2"/>
          <w:sz w:val="28"/>
          <w:szCs w:val="28"/>
        </w:rPr>
        <w:t>указанными</w:t>
      </w:r>
      <w:r w:rsidRPr="00BE669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приложении №1 к настоящему административному регламенту.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2.2.2. Предоставление муниципальной  услуги осуществляется образовательными учреждениями самостоятельно.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bCs/>
          <w:spacing w:val="2"/>
          <w:sz w:val="28"/>
          <w:szCs w:val="28"/>
          <w:lang w:eastAsia="en-US"/>
        </w:rPr>
        <w:t xml:space="preserve">2.2.3. </w:t>
      </w:r>
      <w:proofErr w:type="gramStart"/>
      <w:r w:rsidRPr="00BE669D">
        <w:rPr>
          <w:rFonts w:ascii="Times New Roman" w:hAnsi="Times New Roman" w:cs="Times New Roman"/>
          <w:bCs/>
          <w:spacing w:val="2"/>
          <w:sz w:val="28"/>
          <w:szCs w:val="28"/>
          <w:lang w:eastAsia="en-US"/>
        </w:rPr>
        <w:t>Образовательные учреждения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 не вправе требовать от заявителя осуществления 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</w:t>
      </w:r>
      <w:r w:rsidRPr="00BE669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необходимыми и обязательными для предоставления муниципальных услуг администрацией муниципального образования «Облученский муниципальный район»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>, утвержденный постановлением администрации Облученского муниципального района от</w:t>
      </w:r>
      <w:proofErr w:type="gramEnd"/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 20.02.2012 № 147 «Об утверждении Перечня муниципальных услуг (функций), предоставляемых (исполняемых) администрацией  муниципального образования «Облученский муниципальный район».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Результатами предоставления муниципальной услуги являются: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зачисление ребенка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отказ в предоставлении муниципальной услуги.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iCs/>
          <w:spacing w:val="2"/>
          <w:sz w:val="28"/>
          <w:szCs w:val="28"/>
          <w:lang w:eastAsia="en-US"/>
        </w:rPr>
        <w:t>2.4.1. Общий срок предоставления 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поданных заявлений и принятие решения о 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зачисление ребенка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BE669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течение</w:t>
      </w:r>
      <w:r w:rsidRPr="00BE669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10 дней.</w:t>
      </w:r>
    </w:p>
    <w:p w:rsidR="00E37625" w:rsidRPr="00BE669D" w:rsidRDefault="00250FBE" w:rsidP="00BE669D">
      <w:pPr>
        <w:widowControl w:val="0"/>
        <w:shd w:val="clear" w:color="auto" w:fill="FFFFFF"/>
        <w:tabs>
          <w:tab w:val="left" w:pos="1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заявителя о возможности зачисления ребенка в   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образовательное </w:t>
      </w:r>
      <w:r w:rsidRPr="00BE669D">
        <w:rPr>
          <w:rFonts w:ascii="Times New Roman" w:hAnsi="Times New Roman" w:cs="Times New Roman"/>
          <w:sz w:val="28"/>
          <w:szCs w:val="28"/>
          <w:lang w:eastAsia="ru-RU"/>
        </w:rPr>
        <w:t>учреждение осуществляется в течение</w:t>
      </w:r>
      <w:r w:rsidRPr="00BE669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5 рабочих  дней </w:t>
      </w:r>
      <w:r w:rsidRPr="00BE669D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 принятия решения о выдаче ребенку направления для зачисления в 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>образовательное</w:t>
      </w:r>
      <w:r w:rsidRPr="00BE669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 xml:space="preserve">2.4.2.  Срок   обращения в организации, участвующие в предоставлении муниципальной услуги не предусматривается в связи с отсутствием  необходимости такого обращения. 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iCs/>
          <w:sz w:val="28"/>
          <w:szCs w:val="28"/>
          <w:lang w:eastAsia="en-US"/>
        </w:rPr>
        <w:t>2.4.3. Срок  приостановления предоставления муниципальной услуги законодательством не предусмотрен.</w:t>
      </w:r>
    </w:p>
    <w:p w:rsidR="00E37625" w:rsidRPr="00BE669D" w:rsidRDefault="00250FBE" w:rsidP="00BE66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2.5. </w:t>
      </w: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37625" w:rsidRPr="00BE669D" w:rsidRDefault="00250FBE" w:rsidP="00BE66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осуществляется в соответствии с нормативными правовыми актами, регулирующими предоставление муниципальной услуги,  перечень которых (с указанием их реквизитов и источников официального опубликования) размещён:</w:t>
      </w:r>
    </w:p>
    <w:p w:rsidR="00E37625" w:rsidRPr="00BE669D" w:rsidRDefault="00250FBE" w:rsidP="00BE669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на  официальных сайтах образовательных учреждений Облученского муниципального района в сети Интернет;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в реестре и на 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>портале: https://gosuslugi.eao.ru.</w:t>
      </w:r>
    </w:p>
    <w:p w:rsidR="00E37625" w:rsidRPr="00BE669D" w:rsidRDefault="00250FBE" w:rsidP="00BE66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37625" w:rsidRPr="00BE669D" w:rsidRDefault="00250FBE" w:rsidP="00BE66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Для зачисления ребенка в образовательное </w:t>
      </w:r>
      <w:proofErr w:type="gramStart"/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учреждение</w:t>
      </w:r>
      <w:proofErr w:type="gramEnd"/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 реализующее основные общеобразовательные программы начального общего, основного общего, среднего (полного) общего образования заявитель предоставляет в образовательное учреждение следующие документы:</w:t>
      </w:r>
    </w:p>
    <w:p w:rsidR="00E37625" w:rsidRPr="00BE669D" w:rsidRDefault="00250FBE" w:rsidP="00BE66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заявление о зачислении ребенка в образовательное учреждение. Форма заявления утверждена настоящим регламентом (Приложение №2);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свидетельство о рождении ребенка;</w:t>
      </w:r>
    </w:p>
    <w:p w:rsidR="00E37625" w:rsidRPr="00BE669D" w:rsidRDefault="00250FBE" w:rsidP="00BE66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свидетельство о регистрации ребенка по месту жительства на закрепленной территории;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BE669D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(представителя заявителя);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en-US"/>
        </w:rPr>
        <w:t>- документ, подтверждающий личность и право представителя заявителя представлять интересы заявителя (требуется, если заявителем выступает лицо, являющееся представителем заявителя);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en-US"/>
        </w:rPr>
        <w:t>- документ, подтверждающий право представлять интересы ребенка (требуется, если заявителем выступает лицо, являющееся  законным представителем ребенка);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ru-RU"/>
        </w:rPr>
        <w:t>- документ, подтверждающий личность и право заявителя на пребывание в РФ (для родителей (законных представителей) детей, являющихся иностранными гражданами или лицами без гражданства).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eastAsia="Calibri" w:hAnsi="Times New Roman" w:cs="Times New Roman"/>
          <w:sz w:val="28"/>
          <w:szCs w:val="28"/>
        </w:rPr>
        <w:t>- личное дело обучающегося, выданное учреждением, в котором он обучался ранее, при приеме заявления о зачислении в первый класс в течение учебного года или во второй и последующий классы;</w:t>
      </w:r>
      <w:proofErr w:type="gramEnd"/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Calibri" w:hAnsi="Times New Roman" w:cs="Times New Roman"/>
          <w:sz w:val="28"/>
          <w:szCs w:val="28"/>
        </w:rPr>
        <w:t xml:space="preserve">-  выписка текущих оценок обучающегося за прошедший с начала учебного года период, </w:t>
      </w:r>
      <w:proofErr w:type="gramStart"/>
      <w:r w:rsidRPr="00BE669D">
        <w:rPr>
          <w:rFonts w:ascii="Times New Roman" w:eastAsia="Calibri" w:hAnsi="Times New Roman" w:cs="Times New Roman"/>
          <w:sz w:val="28"/>
          <w:szCs w:val="28"/>
        </w:rPr>
        <w:t>выданную</w:t>
      </w:r>
      <w:proofErr w:type="gramEnd"/>
      <w:r w:rsidRPr="00BE669D">
        <w:rPr>
          <w:rFonts w:ascii="Times New Roman" w:eastAsia="Calibri" w:hAnsi="Times New Roman" w:cs="Times New Roman"/>
          <w:sz w:val="28"/>
          <w:szCs w:val="28"/>
        </w:rPr>
        <w:t xml:space="preserve"> учреждением, в котором он обучался ранее, и заверенную директором, при приеме заявления о зачислении во второй и последующий классы в течение учебного года;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Calibri" w:hAnsi="Times New Roman" w:cs="Times New Roman"/>
          <w:sz w:val="28"/>
          <w:szCs w:val="28"/>
        </w:rPr>
        <w:t xml:space="preserve">-  документ государственного образца об основном общем </w:t>
      </w:r>
      <w:r w:rsidRPr="00BE669D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образовании, при приеме заявления о зачислении в учреждение на ступень среднего общего образования.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Calibri" w:hAnsi="Times New Roman" w:cs="Times New Roman"/>
          <w:color w:val="00000A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При подаче документов посредством почтовой связи к заявлению 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о зачислении ребенка в образовательное учреждение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прикладываются копии документов,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en-US"/>
        </w:rPr>
        <w:t xml:space="preserve"> предъявляемых при подаче документов при личном обращении.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подаче документов по электронной почте к электронному письму в качестве вложений прикладываются заявление 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о зачислении ребенка в образовательное учреждение </w:t>
      </w:r>
      <w:r w:rsidRPr="00BE669D">
        <w:rPr>
          <w:rFonts w:ascii="Times New Roman" w:hAnsi="Times New Roman" w:cs="Times New Roman"/>
          <w:sz w:val="28"/>
          <w:szCs w:val="28"/>
          <w:lang w:eastAsia="ru-RU"/>
        </w:rPr>
        <w:t>и электронные (сканированные) копии документов,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 xml:space="preserve"> предъявляемых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en-US"/>
        </w:rPr>
        <w:t xml:space="preserve">при подаче документов </w:t>
      </w:r>
      <w:r w:rsidRPr="00BE669D">
        <w:rPr>
          <w:rFonts w:ascii="Times New Roman" w:hAnsi="Times New Roman" w:cs="Times New Roman"/>
          <w:sz w:val="28"/>
          <w:szCs w:val="28"/>
          <w:lang w:eastAsia="en-US"/>
        </w:rPr>
        <w:t>при личном обращении.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ru-RU"/>
        </w:rPr>
        <w:t>При постановке на учет на портале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2.7. </w:t>
      </w:r>
      <w:r w:rsidRPr="00BE669D">
        <w:rPr>
          <w:rFonts w:ascii="Times New Roman" w:eastAsia="SimSun" w:hAnsi="Times New Roman" w:cs="Times New Roman"/>
          <w:color w:val="00000A"/>
          <w:sz w:val="28"/>
          <w:szCs w:val="28"/>
        </w:rPr>
        <w:t>Исчерпывающий</w:t>
      </w:r>
      <w:r w:rsidRPr="00BE669D">
        <w:rPr>
          <w:rFonts w:ascii="Times New Roman" w:eastAsia="SimSun" w:hAnsi="Times New Roman" w:cs="Times New Roman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государственных или муниципальных услуг, и которые заявитель вправе представить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для предоставления муниципальной услуги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государственных или муниципальных услуг, не требуются, регламентом не устанавливается исчерпывающий перечень таких документов. 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2.8. 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Указание на запрет требовать от заявителя  (представителя заявителя) предоставления документов и информации </w:t>
      </w: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или осуществления действий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образовательные учреждения не вправе требовать от заявителя: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- 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и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предоставлениягосударственных</w:t>
      </w:r>
      <w:proofErr w:type="gramEnd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и муниципальных услуг» государственных и муниципальных услуг, в </w:t>
      </w: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  <w:proofErr w:type="gramEnd"/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 образования,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за доставленные неудобства.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</w:t>
      </w:r>
      <w:r w:rsidRPr="00BE669D">
        <w:rPr>
          <w:rFonts w:ascii="Times New Roman" w:hAnsi="Times New Roman" w:cs="Times New Roman"/>
          <w:sz w:val="28"/>
          <w:szCs w:val="28"/>
        </w:rPr>
        <w:t>являются: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- предоставление заявителем (представителем заявителя) неполного комплекта документов, необходимых для получения муниципальной услуги;</w:t>
      </w:r>
    </w:p>
    <w:p w:rsidR="00E37625" w:rsidRPr="00BE669D" w:rsidRDefault="00250FBE" w:rsidP="00B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lastRenderedPageBreak/>
        <w:t>- с заявлением обратилось лицо, не являющееся заявителем (представителем заявителя).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2.10.1. Основания для приостановления предоставления муниципальной услуги законодательством не предусмотрены.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2.10.2. Основанием для отказа в предоставлении муниципальной услуги заявителю (представителю заявителя) при зачислении ребенка в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учреждения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является: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отсутствие свободных мест в образовательном учреждении; 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gramStart"/>
      <w:r w:rsidRPr="00BE669D">
        <w:rPr>
          <w:rFonts w:ascii="Times New Roman" w:hAnsi="Times New Roman" w:cs="Times New Roman"/>
          <w:color w:val="00000A"/>
          <w:sz w:val="28"/>
          <w:szCs w:val="28"/>
        </w:rPr>
        <w:t>не достижение</w:t>
      </w:r>
      <w:proofErr w:type="gramEnd"/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 ребенком нормативного возраста.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2.11. </w:t>
      </w:r>
      <w:r w:rsidRPr="00BE669D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 xml:space="preserve">2.12. </w:t>
      </w:r>
      <w:r w:rsidRPr="00BE669D">
        <w:rPr>
          <w:rFonts w:ascii="Times New Roman" w:hAnsi="Times New Roman" w:cs="Times New Roman"/>
          <w:color w:val="000000"/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Предоставление муниципальной услуги осуществляется бесплатно.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  <w:proofErr w:type="gramEnd"/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учреждением, участвующим в предоставлении муниципальной услуги, и при получении результата предоставления таких услуг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sz w:val="28"/>
          <w:szCs w:val="28"/>
        </w:rPr>
        <w:t>В связи с тем, что предоставление муниципальной услуги не предусматривает предоставление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</w:t>
      </w:r>
      <w:r w:rsidRPr="00BE669D">
        <w:rPr>
          <w:rFonts w:ascii="Times New Roman" w:hAnsi="Times New Roman" w:cs="Times New Roman"/>
          <w:color w:val="000000"/>
          <w:sz w:val="28"/>
          <w:szCs w:val="28"/>
        </w:rPr>
        <w:t>рока ожидания в очереди при подаче запроса о предоставлении указанных услуг и при получении результата  предоставления таких услуг в административном регламенте не предусматривается.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2.15. Срок и порядок регистрации запроса заявителя о предоставлении  муниципальной услуги и услуги, предоставляемой учреждением, участвующем в предоставлении муниципальной услуги, в том числе в электронной форме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Регистрация заявления о предоставлении муниципальной услуги производится специалистом образовательного учреждения,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- в день обращения заявителя (представителя заявителя) в образовательное учреждение лично в течение 15 минут;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- в день поступления заявления заявителя (представителя заявителя) в образовательное учреждение в течение рабочего дня.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hAnsi="Times New Roman" w:cs="Times New Roman"/>
          <w:sz w:val="28"/>
          <w:szCs w:val="28"/>
          <w:lang w:eastAsia="en-US"/>
        </w:rPr>
        <w:t>В связи с тем, что предоставление 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 муниципальной услуги, описание с</w:t>
      </w:r>
      <w:r w:rsidRPr="00BE66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рока и порядка регистрации запроса заявителя о предоставлении услуги, предоставляемой организацией, участвующей в предоставлении  муниципальной услуги, в том числе в электронной форме,  в административном регламенте не предусматривается.</w:t>
      </w:r>
      <w:proofErr w:type="gramEnd"/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proofErr w:type="gramStart"/>
      <w:r w:rsidRPr="00BE669D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2.16.1. Здание, в котором расположено </w:t>
      </w: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, оборудуется входом для свободного доступа заявителей (представителей заявителя) в помещение, в том числе для инвалидов, включая инвалидов, использующих кресла-коляски и собак - проводников, при этом обеспечивается соблюдение следующих требований, предусмотренных Федеральным законом от 24.11.1995 №181-ФЗ «О социальной защите инвалидов в Российской Федерации»: 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наличие условий для беспрепятственного доступа к зданию, в котором  расположено образовательное учреждение;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образовательного учреждения, входа и выхода из него;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предоставление возможности посадки в транспортное средство и высадки из него перед входом в здание, в котором расположено </w:t>
      </w:r>
      <w:r w:rsidRPr="00BE669D">
        <w:rPr>
          <w:rFonts w:ascii="Times New Roman" w:hAnsi="Times New Roman" w:cs="Times New Roman"/>
          <w:color w:val="00000A"/>
          <w:sz w:val="28"/>
          <w:szCs w:val="28"/>
        </w:rPr>
        <w:lastRenderedPageBreak/>
        <w:t>образовательное учреждение, в том числе с использованием кресла-коляски и при необходимости с помощью сотрудников, предоставляющих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образовательного учреждения и предоставляемым услугам с учетом ограничений их жизнедеятельности;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предоставление допуска в помещение образовательного учреждения собаки - проводника при наличии документа, подтверждающего ее специальное обучение;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образовательного учреждения наравне с другими лицами;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Служебные помещения, предназначенные для предоставления  муниципальной услуги, расположены на первом этаже здания, указанного в настоящем пункте регламента.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2.16.2. </w:t>
      </w: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оборудованы системами кондиционирования и обогрева воздуха, телефонной и факсимильной связью, компьютерами, подключенными к сети Интернет, шкафами для верхней одежды.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2.16.3. 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2.16.4. На информационных стендах образовательных учреждений размещается следующая информация: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текст настоящего административного регламента;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образец оформления заявления;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- иные сведения о муниципальной услуге.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2.16.5. В связи с тем, что предоставление муниципальной услуги не предусматривает представления документов, выдаваемых в результате </w:t>
      </w: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предоставления услуг, которые являются необходимыми и обязательными для предоставления муниципальной услуги, описание требований к помещениям, в которых предоставляется услуга, предоставляемая организацией, участвующей в предоставлении  муниципальной услуги, не предусматривается.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>2.17. Показатели доступности и качества муниципальной услуги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2.17.1. Показателями доступности муниципальной услуги являются: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степень открытости информации о муниципальной услуге;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создание комфортных условий для заявителей (представителей заявителя) при предоставлении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образовательных учреждений,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ресурсное обеспечение исполнения административного регламента;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 (представителя заявителя).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2.17.2. Показателями качества муниципальной услуги являются: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степень удовлетворенности заявителей (представителей заявителей) предоставленной муниципальной услугой;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минимизация количества взаимодействий заявителя со специалистами образовательных учреждений при предоставлении муниципальной услуги и их продолжительности </w:t>
      </w:r>
      <w:r w:rsidRPr="00BE669D">
        <w:rPr>
          <w:rFonts w:ascii="Times New Roman" w:eastAsia="SimSun" w:hAnsi="Times New Roman" w:cs="Times New Roman"/>
          <w:color w:val="000000"/>
          <w:sz w:val="28"/>
          <w:szCs w:val="28"/>
        </w:rPr>
        <w:t>(не более 2 взаимодействий продолжительностью 15 минут);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>- обоснованность отказов в предоставлении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</w:rPr>
        <w:t xml:space="preserve">- отсутствие обоснованных жалоб на действия (бездействие) должностных лиц образовательного учреждения, а также принимаемые ими решения при предоставлении муниципальной услуги. 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2.18.1. 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 с использованием данной информационной системы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Предоставление государственной услуги в электронной форме</w:t>
      </w:r>
      <w:r w:rsidRPr="00BE669D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средств портала государственных и муниципальных услуг (функций) Еврейской автономной области,</w:t>
      </w:r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осуществляется с соблюдением следующих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 </w:t>
      </w:r>
      <w:proofErr w:type="gramEnd"/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t>- запись на прием в образовательные учреждения для подачи заявления о предоставлении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t>- формирование заявителем заявления о предоставлении муниципальной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t>- прием и регистрация образовательными учреждениями заявления и иных документов, необходимых для предоставления услуги;</w:t>
      </w:r>
    </w:p>
    <w:p w:rsidR="00E37625" w:rsidRPr="00BE669D" w:rsidRDefault="00250FBE" w:rsidP="00B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9D">
        <w:rPr>
          <w:rFonts w:ascii="Times New Roman" w:eastAsia="SimSun" w:hAnsi="Times New Roman" w:cs="Times New Roman"/>
          <w:sz w:val="28"/>
          <w:szCs w:val="28"/>
          <w:lang w:eastAsia="ru-RU"/>
        </w:rPr>
        <w:t>- получение сведений о ходе выполнения запроса о предоставлении муниципальной услуги;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осуществление оценки качества предоставления муниципальной услуги; 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eastAsia="SimSu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должностных лиц образовательных учреждений.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18">
        <w:rPr>
          <w:rFonts w:ascii="Times New Roman" w:eastAsia="SimSun" w:hAnsi="Times New Roman" w:cs="Times New Roman"/>
          <w:sz w:val="28"/>
          <w:szCs w:val="28"/>
          <w:lang w:eastAsia="ru-RU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</w:t>
      </w:r>
      <w:proofErr w:type="gramEnd"/>
      <w:r w:rsidRPr="0086781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муниципальных услуг (функций) Еврейской автономной области. 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spacing w:val="2"/>
          <w:sz w:val="28"/>
          <w:szCs w:val="28"/>
          <w:lang w:eastAsia="en-US"/>
        </w:rPr>
        <w:t>2.18.2. Возможность получения  муниципальной услуги в многофункциональном центре предоставления государственных и муниципальных услуг не предусмотрена.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spacing w:val="2"/>
          <w:sz w:val="28"/>
          <w:szCs w:val="28"/>
          <w:lang w:eastAsia="en-US"/>
        </w:rPr>
        <w:t>2.18.3. Возможность получения муниципальной услуги по экстерриториальному принципу не предусмотрена.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2.18.4. </w:t>
      </w:r>
      <w:r w:rsidRPr="00867818">
        <w:rPr>
          <w:rFonts w:ascii="Times New Roman" w:hAnsi="Times New Roman" w:cs="Times New Roman"/>
          <w:iCs/>
          <w:sz w:val="28"/>
          <w:szCs w:val="28"/>
          <w:lang w:eastAsia="en-US"/>
        </w:rPr>
        <w:t>При предоставлении  муниципальной услуги в электронной форме проверка действительности простой электронной подписи, которой подписан запрос, осуществляется должностным лицом отдела образования с использованием соответствующего сервиса федеральной государственной информационной системы «Единая система идентификац</w:t>
      </w:r>
      <w:proofErr w:type="gramStart"/>
      <w:r w:rsidRPr="00867818">
        <w:rPr>
          <w:rFonts w:ascii="Times New Roman" w:hAnsi="Times New Roman" w:cs="Times New Roman"/>
          <w:iCs/>
          <w:sz w:val="28"/>
          <w:szCs w:val="28"/>
          <w:lang w:eastAsia="en-US"/>
        </w:rPr>
        <w:t>ии и ау</w:t>
      </w:r>
      <w:proofErr w:type="gramEnd"/>
      <w:r w:rsidRPr="00867818">
        <w:rPr>
          <w:rFonts w:ascii="Times New Roman" w:hAnsi="Times New Roman" w:cs="Times New Roman"/>
          <w:iCs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proofErr w:type="gramStart"/>
      <w:r w:rsidRPr="008678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6781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форм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867818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 (действий</w:t>
      </w:r>
      <w:proofErr w:type="gramStart"/>
      <w:r w:rsidRPr="008678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 w:rsidRPr="00867818">
        <w:rPr>
          <w:rFonts w:ascii="Times New Roman" w:hAnsi="Times New Roman" w:cs="Times New Roman"/>
          <w:color w:val="00000A"/>
          <w:sz w:val="28"/>
          <w:szCs w:val="28"/>
        </w:rPr>
        <w:t>ключает в себя следующие административные процедуры: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- прием и регистрация заявления и прилагаемых к нему документов;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- рассмотрение документов, принятие решения о зачислении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или об отказе, оформление приказа о зачислении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или уведомления об отказе в предоставлении муниципальной услуги;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- выдача приказа о зачислении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или направление уведомления об отказе в предоставлении муниципальной услуги.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eastAsia="SimSun" w:hAnsi="Times New Roman" w:cs="Times New Roman"/>
          <w:color w:val="00000A"/>
          <w:spacing w:val="2"/>
          <w:sz w:val="28"/>
          <w:szCs w:val="28"/>
          <w:lang w:eastAsia="ru-RU"/>
        </w:rPr>
        <w:t xml:space="preserve">В </w:t>
      </w:r>
      <w:r w:rsidRPr="00867818">
        <w:rPr>
          <w:rFonts w:ascii="Times New Roman" w:eastAsia="SimSun" w:hAnsi="Times New Roman" w:cs="Times New Roman"/>
          <w:spacing w:val="2"/>
          <w:sz w:val="28"/>
          <w:szCs w:val="28"/>
          <w:lang w:eastAsia="ru-RU"/>
        </w:rPr>
        <w:t>связи с тем, что муниципальная услуга не предоставляется в  многофункциональном центре предоставления государственных и муниципальных услуг порядок выполнения административных процедур (действий) в многофункциональном центре предоставления государственных и  муниципальных услуг не предусмотрен.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sz w:val="28"/>
          <w:szCs w:val="28"/>
          <w:lang w:eastAsia="ru-RU"/>
        </w:rPr>
        <w:t>3.1.1. П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рием и регистрация заявления и прилагаемых к нему документов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обращение заявителя (представителя заявителя)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с документами, предусмотренными в пункте 2.6.1 настоящего административного регламента, направленных заявителем (представителем заявителя) лично, почтовым отправлением либо в форме электронного документа.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Должностным лицом, ответственными за выполнение административной процедуры, является специалист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образовательного учреждения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, ответственный за предоставление муниципальной услуги</w:t>
      </w:r>
      <w:r w:rsidRPr="008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При обращении заявителя (представителя заявителя) в образовательное учреждение лично специалист, ответственный за предоставление муниципальной услуги: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- проверяет документы, удостоверяющие его личность, а в случае обращения представителя заявителя - полномочия представителя заявителя;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- проверяет представленный пакет документов, на соответствие установленным законодательством требованиям. 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установленным законодательством требованиям,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 </w:t>
      </w:r>
      <w:proofErr w:type="gramEnd"/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lastRenderedPageBreak/>
        <w:t>Специалист: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867818">
        <w:rPr>
          <w:rFonts w:ascii="Times New Roman" w:hAnsi="Times New Roman" w:cs="Times New Roman"/>
          <w:color w:val="00000A"/>
          <w:sz w:val="28"/>
          <w:szCs w:val="28"/>
        </w:rPr>
        <w:t>заверительную</w:t>
      </w:r>
      <w:proofErr w:type="spellEnd"/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- регистрирует заявление и прилагаемые документы в журнале регистрации документов и передает руководителю образовательного учреждения, который проставляет резолюцию на указанных документах и возвращает их специалисту, ответственному за предоставление муниципальной услуги.</w:t>
      </w:r>
    </w:p>
    <w:p w:rsidR="00E37625" w:rsidRPr="00867818" w:rsidRDefault="00250FBE" w:rsidP="0086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eastAsia="Calibri" w:hAnsi="Times New Roman" w:cs="Times New Roman"/>
          <w:color w:val="00000A"/>
          <w:sz w:val="28"/>
          <w:szCs w:val="28"/>
        </w:rPr>
        <w:t>Продолжительность приема при личном обращении заявителя (представителя заявителя) в образовательное учреждение - не более 30 минут.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При обращении заявителя (представителя заявителя) в образовательное учреждение посредством почтовой или электронной связи </w:t>
      </w:r>
      <w:r w:rsidRPr="0086781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 рабочих дней со дня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поступления, 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специалист, ответственный за регистрацию входящей корреспонденции регистрирует заявление и прилагаемые документы в установленном порядке и передает руководителю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образовательного учреждения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, который проставляет резолюцию на указанных документах и возвращает их специалисту, ответственному за предоставление муниципальной услуги.</w:t>
      </w:r>
      <w:proofErr w:type="gramEnd"/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Срок выполнения административной процедуры составляет один рабочий день.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(представителя заявителя)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с заявлением и прилагаемыми документами.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Результатом административной процедуры является </w:t>
      </w:r>
      <w:r w:rsidRPr="00867818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к рассмотрению или возвращение их 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заявителю (представителю заявителя).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sz w:val="28"/>
          <w:szCs w:val="28"/>
          <w:lang w:eastAsia="ru-RU"/>
        </w:rPr>
        <w:t>3.1.2. Р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ассмотрение документов, принятие решения о зачислении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или об отказе, оформление приказа о зачислении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или уведомления об отказе в предоставлении муниципальной услуги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Основанием для начала административной процедуры по рассмотрению документов (далее - административная процедура) является прием и регистрация заявления и прилагаемых документов. 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образовательного учреждения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, ответственный за предоставление муниципальной услуги.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Специалист, ответственный за предоставление муниципальной услуги, проводит проверку комплектности документов, представленных заявителем (представителем заявителя).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При наличии оснований для зачисления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специалист, ответственный за предоставление муниципальной услуги, регистрирует в автоматизированной информационной системе «Зачисление в ОО» сведения о ребенке, предоставленные заявителем (представителем заявителя), формирует приказ о зачислении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образовательное учреждение, направляет его на подпись руководителю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образовательного учреждения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В случае выявления оснований для отказа в предоставлении муниципальной услуги, специалист, ответственный за предоставление муниципальной услуги, осуществляет подготовку уведомления об отказе в предоставлении муниципальной услуги и направляет на подпись руководителю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образовательного учреждения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Срок выполнения настоящей административной процедуры составляет 5 рабочих дней.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Критерием принятия решений при выполнении настоящей административной процедуры является установление наличия или отсутствия у заявителя оснований для  получения муниципальной услуги.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Результатом выполнения настоящей административной процедуры является принятие решения о зачислении (отказа в зачислении)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Результат административной процедуры фиксируется в приказе о зачислении ребенка в образовательное учреждение или  уведомлении об отказе в предоставлении муниципальной услуги.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sz w:val="28"/>
          <w:szCs w:val="28"/>
        </w:rPr>
        <w:t>3.1.3. В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ыдача приказа о зачислении ребенка в образовательное учреждение или направление уведомления об отказе в предоставлении муниципальной услуги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Основанием для начала административной процедуры по выдаче заявителю (представителю заявителя) приказа о зачислении ребенка в образовательное учреждение или уведомления об отказе в предоставлении муниципальной услуги (далее - административная процедура) является поступление специалисту, ответственному за предоставление муниципальной услуги, подписанного руководителем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образовательного учреждения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приказа о зачислении ребенка в образовательное учреждение или уведомления об отказе в предоставлении муниципальной услуги.</w:t>
      </w:r>
      <w:proofErr w:type="gramEnd"/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образовательного учреждения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, ответственный за предоставление муниципальной услуги.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Специалист, ответственный за предоставление муниципальной услуги, в течение 30 минут после оформления приказа о зачислении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 уведомляет заявителя по телефону, посредством портала или электронной почты о дате ознакомления с приказом.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При посещении заявителем (представителем заявителя) образовательного учреждения специалист, ответственный за предоставление муниципальной услуги, осуществляет ознакомление заявителя (представителя заявителя) с приказом о зачислении ребенка в образовательное учреждение.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Ознакомление с приказом подтверждается росписью заявителя (представителя заявителя)  в соответствующей графе приказа.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Срок выполнения административных действий составляет 3 дня.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Подписанное руководителем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образовательного учреждения 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уведомление об отказе в предоставлении муниципальной услуги 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регистрируется специалистом, ответственным за регистрацию корреспонденции, в установленном порядке и направляется заявителю (представителю заявителю) посредством почтовой или электронной связи, портала. 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Срок выполнения административных действий составляет 30 минут.</w:t>
      </w:r>
    </w:p>
    <w:p w:rsidR="00E37625" w:rsidRPr="00867818" w:rsidRDefault="00250FBE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 xml:space="preserve">Критерием принятия решений при выполнении административной процедуры является оформление приказа о зачислении ребенка в </w:t>
      </w:r>
      <w:r w:rsidRPr="0086781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образовательное учреждение </w:t>
      </w:r>
      <w:r w:rsidRPr="00867818">
        <w:rPr>
          <w:rFonts w:ascii="Times New Roman" w:hAnsi="Times New Roman" w:cs="Times New Roman"/>
          <w:color w:val="00000A"/>
          <w:sz w:val="28"/>
          <w:szCs w:val="28"/>
        </w:rPr>
        <w:t>в установленном порядке или уведомления об отказе в предоставлении муниципальной услуги.</w:t>
      </w:r>
    </w:p>
    <w:p w:rsidR="00E37625" w:rsidRDefault="00250FBE" w:rsidP="00867818">
      <w:pPr>
        <w:spacing w:after="0" w:line="240" w:lineRule="auto"/>
        <w:ind w:firstLine="709"/>
        <w:jc w:val="both"/>
      </w:pPr>
      <w:r w:rsidRPr="00867818">
        <w:rPr>
          <w:rFonts w:ascii="Times New Roman" w:hAnsi="Times New Roman" w:cs="Times New Roman"/>
          <w:color w:val="00000A"/>
          <w:sz w:val="28"/>
          <w:szCs w:val="28"/>
        </w:rPr>
        <w:t>Результатом выполнения настоящей административной процедуры является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ознакомление заявителя с приказом о зачислении ребенка в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или направление заявителю (представителю заявителя) уведомления об отказе в предоставлении муниципальной услуги посредством портала, почтовой или электронной связи.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 административной процедуры фиксируется росписью заявителя (представителя заявителя) в соответствующей графе приказа о зачислении ребенка в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или уведомление об отказе в  установленном порядке.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lang w:eastAsia="en-US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портала, административных процедур (действий)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б) подача запроса о предоставлении муниципальной услуги и иных документов для предоставления муниципальной услуги, и прием таких запросов образовательным учреждением с использованием портала;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получение заявителем сведений о ходе выполнения запроса о предоставлении муниципальной услуги;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г) получение заявителем результата предоставления  муниципальной услуги.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3.2.1.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предоставлению в установленном порядке информации заявителями и обеспечение доступа заявителей к сведениям о муниципальной услуге (далее – административная процедура), является поступление в образовательные учреждения документов, предусмотренных в подразделе 2.6. раздела 2 регламента, от заявителей в электронной форме с использованием портала. 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процедуры, является специалист, ответственный за предоставление муниципальной услуги.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заявителям информации к сведениям о муниципальной услуге обеспечивается на портале и на официальном сайте образовательного учреждения в сети Интернет. 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Специалист, ответственный за предоставление муниципальной услуги, для размещения на портале осуществляет подготовку сведений о муниципальной услуге, содержащих: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круг заявителей;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срок предоставления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результат предоставления муниципальной услуги, порядок выдачи заявителю документа, являющегося результатом предоставления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справочная информация.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Вышеуказанные сведения о муниципальной услуге специалист, ответственный за предоставление  муниципальной услуги, направляет для размещения на портале в отдел по информационному обеспечению администрации Облученского муниципального района.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портале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 образовательных учреждений в сети Интернет. 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Результат настоящей административной процедуры фиксируется: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направлении информации о муниципальной услуге для размещения на портале – в реестре государственных  и муниципальных услуг (функций) области;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размещении информации о муниципальной услуге на сайте образовательных учреждений в сети Интернет.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 Подача заявления о предоставлении муниципальной услуги и иных прилагаемых к нему документов для предоставления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услуги, и их прием образовательным учреждением с использованием портала</w:t>
      </w:r>
    </w:p>
    <w:p w:rsidR="00E37625" w:rsidRDefault="00250FBE" w:rsidP="00867818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подаче заявления о предоставлении муниципальной услуги и иных прилагаемых к нему документов для предоставления муниципальной услуги и их прием образовательным учреждением с использованием портала (далее – административная процедура) является поступление от заявителя в образовательное учреждение документов, предусмотренных в подразделе 2.6. раздела 2 регламента, в электронной форме с использованием портала. </w:t>
      </w:r>
      <w:proofErr w:type="gramEnd"/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 муниципальной услуги.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Заявитель представляет в образовательное учреждение заявление в виде электронного документа, подписанное электронной подписью заявителя, с использованием портала. Прилагаемые к заявлению документы в электронной форме заверяются в порядке, установленном законодательством.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 муниципальной услуги, на портале.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 отдел образования посредством портала. </w:t>
      </w:r>
    </w:p>
    <w:p w:rsidR="00E37625" w:rsidRDefault="00250FBE" w:rsidP="00867818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предусмотренных в подразделе 2.9.2 регламента, и в случае их отсутствия заявление и прилагаемые в нему документы с пользованием портала принимаются и регистрируются образовательным учреждением в порядке, определенном административной процедурой «Прием и регистрация заявления и прилагаемых к нему документов» вподразделе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3.2 регламента, а заявителю сообщается присвоенный заявлению в электронной форме уникальный номер. Специалист, ответственный за предоставление  муниципальной услуги, принимает заявление и прилагаемые к нему документы к рассмотрению и фиксирует выполненные действия на портале, которые отображаются в личном кабинете заявителя.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Срок выполнения административной процедуры составляет 1 рабочий день.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 отдел образования.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принятие заявления, направленного в электронной форме посредством портала, и прилагаемых к нему документов к рассмотрению. 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Результат настоящей административной процедуры фиксируется на портале.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3.2.3. Получение заявителем сведений о ходе выполнения запроса о предоставлении муниципальной услуги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получению сведений о ходе выполнения запроса о предоставлении муниципальной услуги (далее – административная процедура), является принятие заявления и прилагаемых к нему документов к рассмотрению. 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а) уведомление о приеме и регистрации заявления;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б) уведомление об отказе в приеме заявления;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в) уведомление о возможности получить результат предоставления муниципальной услуги либо отказ в предоставлении муниципальной услуги.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Срок выполнения административной процедуры составляет 1 рабочий день.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Критерием принятия решений при выполнении административной процедуры является принятое отделом  образования к рассмотрению заявление в электронной форме с использованием портала.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уведомление заявителя о ходе предоставления муниципальной услуги посредством портала. 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Результат настоящей административной процедуры фиксируется на портале.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3.2.4. Получение заявителем результата предоставления муниципальной услуги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получению результата предоставления муниципальной услуги (далее – административная процедура) является принятие решения о предоставлении (отказе в предоставлении) муниципальной услуги. 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подразделами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2.9,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2.10.2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егламента, заявителю направляется в форме электронного документа с использованием портала отказ в предоставлении муниципальной услуги. Подготовка и оформление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отказа в предоставлении муниципальной услуги осуществляется в порядке, определенном административной процедурой «В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ыдача приказа о зачислении ребенка в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или направление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подразделе 3.1.2 регламента.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оснований в предоставлении муниципальной услуги,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подразделом 2.10.2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егламента, специалист, ответственный за предоставление муниципальной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1 рабочий день.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решений при выполнении административной процедуры является отсутствие или наличие оснований для отказа в предоставлении  муниципальной услуги,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подразделом 2.10.2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егламента.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вручение (направление) заявителю уведомления о возможности получить результат предоставления муниципальной услуги либо отказа в предоставлении муниципальной услуги в форме электронного документа с использованием портала.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Результат настоящей административной процедуры фиксируется на портале.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3.3.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(или) ошибок в документах, выданных в результате предоставления муниципальной услуги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3.3.1.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Исправление допущенных опечаток и (или) ошибок в документах, выданных в результате предоставления муниципальной услуги, осуществляется в соответствие с административной процедурой «Исправление допущенных опечаток и (или) ошибок в документах, выданных в результате предоставления  муниципальной услуги»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3.3.2. Исправление допущенных опечаток и (или) ошибок в документах, выданных в результате предоставления муниципальной услуги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3.3.2.1.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услуги, является представление (направление) заявителем в образовательное учреждение в произвольной форме заявления об исправлении опечаток и (или) ошибок, допущенных в выданных  в результате предоставления муниципальной услуги документах.</w:t>
      </w:r>
      <w:proofErr w:type="gramEnd"/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3.3.2.2. 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3.3.2.3. Специалист, ответственный за предоставление  муниципальной услуги рассматривает заявление, представленное заявителем, и проводит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lastRenderedPageBreak/>
        <w:t xml:space="preserve">проверку указанных в заявлении сведений в срок, не превышающий 1 рабочий день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соответствующего заявления.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3.3.2.4. Заявление регистрируется в порядке, предусмотренном в административной процедуре «</w:t>
      </w:r>
      <w:r>
        <w:rPr>
          <w:rFonts w:ascii="Times New Roman" w:eastAsia="SimSun" w:hAnsi="Times New Roman" w:cs="Times New Roman"/>
          <w:spacing w:val="2"/>
          <w:sz w:val="28"/>
          <w:szCs w:val="28"/>
          <w:lang w:eastAsia="ru-RU"/>
        </w:rPr>
        <w:t>Прием и регистрация заявления» подраздела 3.2 настоящего административного регламента.</w:t>
      </w:r>
    </w:p>
    <w:p w:rsidR="00E37625" w:rsidRDefault="00250FBE" w:rsidP="00867818">
      <w:pPr>
        <w:pStyle w:val="ConsPlusNormal"/>
        <w:ind w:firstLine="709"/>
        <w:jc w:val="both"/>
      </w:pP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 случае отсутствия опечаток и (или) ошибок в документах, выданных в результате предоставления муниципальной услуги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3.3.2.5.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3.3.2.6. 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документах.</w:t>
      </w:r>
    </w:p>
    <w:p w:rsidR="00E37625" w:rsidRDefault="00250FBE" w:rsidP="0086781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3.3.2.7. Результат административной процедуры фиксируется в документе, подготовленном с учетом исправлений или в уведомление об отсутствии опечаток и (или) ошибок.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 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соблюдением и исполнением должностными лицами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отделом образования, руководителями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(далее - текущий контроль).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В ходе текущего контроля проверяется: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соблюдение сроков исполнения административных процедур;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последовательность исполнения административных процедур;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результатам текущего контроля в случае выявления нарушений отдел образования, руководители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дают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указания по устранению выявленных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контролирует их устранение.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Текущий контроль осуществляется в соответствии с периодичностью, устанавливаемой отделом образования, руководителями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образовательных учреждений,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реже одного раза в год.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полнотой и качеством предоставления муниципальной услуги </w:t>
      </w:r>
    </w:p>
    <w:p w:rsidR="00E37625" w:rsidRDefault="00250FBE" w:rsidP="0086781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(представителей заявителя), рассмотрение обращений заявителей (представителей заявителя), содержащих жалобы на решения, действия (бездействие) должностных лиц образовательных учреждений, принятие по данным обращениям решений и подготовку ответов заявителям (представителям заявителя) по результатам рассмотрения обращений.</w:t>
      </w:r>
      <w:proofErr w:type="gramEnd"/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проведения проверки полноты и качества предоставления муниципальной услуги формируется комиссия, состав которой утверждается отделом образования, руководителем учреждения.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Акт подписывается председателем и членами комиссии.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Плановые проверки осуществляются на основании годовых планов работы образовательных учреждений. 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Внеплановая проверка проводится по конкретному письменному обращению заявителя (представителя заявителя)  в образовательное учреждение, отдел образования администрации на решения, действия (бездействие) должностных лиц или специалистов образовательных учреждений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E37625" w:rsidRDefault="00250FBE" w:rsidP="0086781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По результатам проведенных проверок в случае выявления нарушений прав заявителей (представителей заявителя) осуществляется привлечение виновных лиц к ответственности в соответствии с законодательством Российской Федерации.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 мерах, принятых в отношении виновных лиц, в течение 10 дней со дня принятия таких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мер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образовательные учреждения сообщают в письменной форме заявителю (представителю заявителя) права и (или) законные интересы которого нарушены.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4.3. Ответственность должностных лиц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образовательных учреждений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муниципальной услуги 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Специалист, ответственный за делопроизводство, несет ответственность за прием и регистрацию входящей и исходящей корреспонденции.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Специалисты, ответственные за предоставление муниципальной услуги, несут ответственность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соблюдение сроков и порядка зачисления ребенка в образовательное учреждение;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правильность принятия решения о зачислении ребенка в образовательное учреждение;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правильность и своевременность оформления приказа на зачисление ребенка в образовательное учреждение.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соблюдение специалистами образовательного учреждения, ответственными за предоставление муниципальной услуги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Должностные лица образовательных учреждений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услуги.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Ответственность руководителей и специалистов образовательных учреждений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предоставлением муниципальной услуги, в том числе со стороны заявителей (представителей заявителя)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предоставлением муниципальной услуги включают в себя: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выявление и устранение нарушений прав заявителей (представителей заявителя);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рассмотрение, принятие решений и подготовку ответов на обращения заявителей (представителей заявителя), содержащих жалобы на решения,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действия (бездействие) руководителей и специалистов  образовательных учреждений.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Заявители (представители заявителя) в рамках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предоставлением муниципальной услуги: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вправе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предоставлять дополнительные документы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материалы либо обращаться с просьбой об их истребовании;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обращаться с жалобой на принятое решение или на действие (бездействие) должностных лиц образовательных учреждений в ходе предоставления муниципальной услуги в досудебном (внесудебном) порядке в соответствии с законодательством.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образовательных учреждений </w:t>
      </w:r>
      <w:r>
        <w:rPr>
          <w:rFonts w:ascii="Times New Roman" w:hAnsi="Times New Roman" w:cs="Times New Roman"/>
          <w:color w:val="00000A"/>
          <w:sz w:val="28"/>
          <w:szCs w:val="28"/>
        </w:rPr>
        <w:t>обязаны: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принять и в установленные законодательством сроки рассмотреть жалобы заявителей (представителей заявителя) на действия (бездействия) специалистов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hAnsi="Times New Roman" w:cs="Times New Roman"/>
          <w:color w:val="00000A"/>
          <w:sz w:val="28"/>
          <w:szCs w:val="28"/>
        </w:rPr>
        <w:t>, а также принимаемые ими решения при предоставлении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предоставлять дополнительные документы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материалы при обращении заявителя (представителя заявителя) с просьбой об их истребовании;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предоставить заявителю (представителю заявителя)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должностных лиц образовательных учреждений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</w:p>
    <w:p w:rsidR="00E37625" w:rsidRDefault="00250FBE" w:rsidP="00867818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 Отдел образования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начальником отдела образования на действия (бездействие) и решения, принятые (осуществленные)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должностными лицами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на официальном сайте образовательного учреждения;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на портале;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- на информационных стендах в местах предоставления  муниципальной услуги.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5.4</w:t>
      </w:r>
      <w:r w:rsidR="00BE669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Предмет жалобы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Заявитель (представитель заявителя) может обратиться с жалобой на решения и (или) действи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бездействие) должностных лиц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муниципальной услуги (далее - жалоба), в том числе в следующих случаях: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требование у заявителя документов или  информации 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>
        <w:rPr>
          <w:rFonts w:ascii="Times New Roman" w:hAnsi="Times New Roman" w:cs="Times New Roman"/>
          <w:sz w:val="28"/>
          <w:szCs w:val="28"/>
          <w:lang w:eastAsia="en-US"/>
        </w:rPr>
        <w:t>у заявителя;</w:t>
      </w:r>
    </w:p>
    <w:p w:rsidR="00E37625" w:rsidRDefault="00250FBE" w:rsidP="0086781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областными нормативными правовыми актами, муниципальными  правовыми актами;</w:t>
      </w:r>
    </w:p>
    <w:p w:rsidR="00E37625" w:rsidRDefault="00250FBE" w:rsidP="0086781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отказ образовательного учреждения, должностного лица образовательного учреждения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документах, либо нарушение установленного срока таких исправлений;</w:t>
      </w:r>
      <w:proofErr w:type="gramEnd"/>
    </w:p>
    <w:p w:rsidR="00E37625" w:rsidRDefault="00250FBE" w:rsidP="0086781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 приостановление предоставления муниципальной услуги, если основания 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E37625" w:rsidRDefault="00250FBE" w:rsidP="0086781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 требование у заявителя (представителя заявителя)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услуг».</w:t>
      </w:r>
      <w:proofErr w:type="gramEnd"/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5.5. Порядок подачи и рассмотрения жалобы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 в отдел образования администрации. 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должностного лица образовательного учреждения, решения и действия (бездействие) которых обжалуются;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образовательного учреждения, должностного лица образовательного учреждения;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образовательного учреждения, должностного лица образовательного учреждения. 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Рассмотрение жалобы осуществляется в порядке, установленном статьей 11.2 Федерального закона от 27.07.2010 № 210-ФЗ «Об организации предоставления государственных и муниципальных услуг».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отдел образования администрации, подлежит рассмотрению  начальником отдела в течение пятнадцати рабочих дней со дня ее регистрации, а в случае обжалования отказа должностного лица образовательного учреждения,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законодательством не предусмотрены.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Результат рассмотрения жалобы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начальник отдела образования незамедлительно направляет имеющиеся материалы в органы прокуратуры.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5.9. Порядок информирования заявителя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одного из указанных в подразделе 5.8 «Результат рассмотрения жалобы»  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отдел образования: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направляет ответ заявителю (представителю заявителя), указанный в части 8 статьи 11.2 Федерального закона от 27.07.2010 № 210-ФЗ «Об организации предоставления государственных и муниципальных услуг», в котором информирует об осуществляемых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 муниципальной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 муниципальной услуги;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принимает исчерпывающие меры по устранению выявленных нарушений, в том числе по выдаче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подлежащей удовлетворению отдел образования направляет ответ заявителю, указанный в части 8 статьи 11.2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Порядок обжалования решения по жалобе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Обжалование решения по жалобе, принятого начальником отдела образования администрации, осуществляется в соответствии с законодательством.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E37625" w:rsidRDefault="00250FBE" w:rsidP="0086781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5.12.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BE669D" w:rsidRDefault="00250FBE" w:rsidP="0086781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Федеральный  закон от 02.05.2006 № 59-ФЗ «О порядке рассмотрения обращений граждан Российской Федерации»;</w:t>
      </w:r>
    </w:p>
    <w:p w:rsidR="00E37625" w:rsidRDefault="00250FBE" w:rsidP="0086781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3) Постановление правительства Еврейской автономной области от 18.12.2012 № 743-пп «Об утверждении особенностей подачи и рассмотрения жалоб на решения и действия (бездействие) органов исполнительной власти области, формируемых правительством Еврейской автономной области, и их должностных лиц, государственных гражданских служащих органов исполнительной власти области, формируемых правительством Еврейской автономной области, областного государственного бюджетного учреждения «Многофункциональный центр предоставления государственных и муниципальных услуг в Еврейской автономной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области», его работников».</w:t>
      </w:r>
    </w:p>
    <w:p w:rsidR="00E37625" w:rsidRDefault="00250FBE" w:rsidP="00867818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5.13. Информация, указанная в настоящем разделе административного регламента, подлежит обязательному размещению на портале.</w:t>
      </w:r>
    </w:p>
    <w:p w:rsidR="00E37625" w:rsidRDefault="00E37625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 w:rsidP="008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9"/>
    </w:p>
    <w:p w:rsidR="00E37625" w:rsidRDefault="00E37625" w:rsidP="0086781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E37625" w:rsidRDefault="00E37625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E37625" w:rsidRDefault="00E37625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E37625" w:rsidRDefault="00E37625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E37625" w:rsidRDefault="00E37625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805299" w:rsidRDefault="00805299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805299" w:rsidRDefault="00805299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805299" w:rsidRDefault="00805299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805299" w:rsidRDefault="00805299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805299" w:rsidRDefault="00805299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805299" w:rsidRDefault="00805299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805299" w:rsidRDefault="00805299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805299" w:rsidRDefault="00805299">
      <w:pPr>
        <w:pStyle w:val="ad"/>
        <w:widowControl w:val="0"/>
        <w:autoSpaceDE w:val="0"/>
        <w:spacing w:after="0"/>
        <w:ind w:firstLine="709"/>
        <w:jc w:val="center"/>
        <w:rPr>
          <w:sz w:val="28"/>
          <w:szCs w:val="28"/>
          <w:lang w:eastAsia="ru-RU"/>
        </w:rPr>
      </w:pPr>
    </w:p>
    <w:p w:rsidR="00E37625" w:rsidRDefault="00250FBE" w:rsidP="000B5E7D">
      <w:pPr>
        <w:widowControl w:val="0"/>
        <w:autoSpaceDE w:val="0"/>
        <w:spacing w:after="0" w:line="240" w:lineRule="auto"/>
        <w:ind w:firstLine="3828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0B5E7D" w:rsidRDefault="00250FBE" w:rsidP="000B5E7D">
      <w:pPr>
        <w:widowControl w:val="0"/>
        <w:autoSpaceDE w:val="0"/>
        <w:spacing w:after="0" w:line="240" w:lineRule="auto"/>
        <w:ind w:firstLine="3828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 w:rsidR="008E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5E7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</w:t>
      </w:r>
      <w:proofErr w:type="gramEnd"/>
    </w:p>
    <w:p w:rsidR="000B5E7D" w:rsidRDefault="000B5E7D" w:rsidP="000B5E7D">
      <w:pPr>
        <w:widowControl w:val="0"/>
        <w:autoSpaceDE w:val="0"/>
        <w:spacing w:after="0" w:line="240" w:lineRule="auto"/>
        <w:ind w:firstLine="3828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предоставлению муниципальной услуги </w:t>
      </w:r>
    </w:p>
    <w:p w:rsidR="00E37625" w:rsidRDefault="000B5E7D" w:rsidP="000B5E7D">
      <w:pPr>
        <w:widowControl w:val="0"/>
        <w:autoSpaceDE w:val="0"/>
        <w:spacing w:after="0" w:line="240" w:lineRule="auto"/>
        <w:ind w:firstLine="3828"/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«Зачисление в образовательные учреждения»</w:t>
      </w:r>
    </w:p>
    <w:p w:rsidR="00E37625" w:rsidRDefault="00E37625">
      <w:pPr>
        <w:pStyle w:val="ad"/>
        <w:widowControl w:val="0"/>
        <w:autoSpaceDE w:val="0"/>
        <w:spacing w:after="0"/>
        <w:jc w:val="center"/>
        <w:rPr>
          <w:lang w:eastAsia="ru-RU"/>
        </w:rPr>
      </w:pPr>
    </w:p>
    <w:tbl>
      <w:tblPr>
        <w:tblW w:w="5000" w:type="pct"/>
        <w:tblInd w:w="113" w:type="dxa"/>
        <w:tblLayout w:type="fixed"/>
        <w:tblCellMar>
          <w:top w:w="120" w:type="dxa"/>
          <w:left w:w="113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5"/>
        <w:gridCol w:w="1530"/>
        <w:gridCol w:w="1589"/>
        <w:gridCol w:w="1681"/>
        <w:gridCol w:w="960"/>
        <w:gridCol w:w="142"/>
        <w:gridCol w:w="1790"/>
      </w:tblGrid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Номер телефона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 руководителя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учреждение среднего общего образования «Школа №2 г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.О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блучье»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lastRenderedPageBreak/>
              <w:t xml:space="preserve">679102, Еврейская автономная область, </w:t>
            </w:r>
            <w:r w:rsidRPr="000B5E7D">
              <w:lastRenderedPageBreak/>
              <w:t>г</w:t>
            </w:r>
            <w:proofErr w:type="gramStart"/>
            <w:r w:rsidRPr="000B5E7D">
              <w:t>.О</w:t>
            </w:r>
            <w:proofErr w:type="gramEnd"/>
            <w:r w:rsidRPr="000B5E7D">
              <w:t xml:space="preserve">блучье, </w:t>
            </w:r>
          </w:p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t>ул. Районная, 69а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0FBE" w:rsidRPr="000B5E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school2_2@mail.ru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0FBE" w:rsidRPr="000B5E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http://school2-obl.ru</w:t>
              </w:r>
            </w:hyperlink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sz w:val="24"/>
                <w:szCs w:val="24"/>
              </w:rPr>
              <w:t>42-2-28</w:t>
            </w:r>
          </w:p>
          <w:p w:rsidR="00E37625" w:rsidRPr="000B5E7D" w:rsidRDefault="00250FBE" w:rsidP="000B5E7D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sz w:val="24"/>
                <w:szCs w:val="24"/>
              </w:rPr>
              <w:t>44-5-28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E7D"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 w:rsidRPr="000B5E7D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0B5E7D">
              <w:rPr>
                <w:rFonts w:ascii="Times New Roman" w:hAnsi="Times New Roman" w:cs="Times New Roman"/>
                <w:sz w:val="24"/>
                <w:szCs w:val="24"/>
              </w:rPr>
              <w:t>Ростиславовнав</w:t>
            </w:r>
            <w:proofErr w:type="spellEnd"/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№3 г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.О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блучье» имени Героя Советского Союза Ю. В.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Тварковского</w:t>
            </w:r>
            <w:proofErr w:type="spellEnd"/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679100, Еврейская автономная область, г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.О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блучье, </w:t>
            </w:r>
          </w:p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варковского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8а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0FBE" w:rsidRPr="000B5E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sch-obl3@mail.ru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d"/>
              <w:spacing w:after="0"/>
              <w:jc w:val="center"/>
            </w:pPr>
            <w:hyperlink r:id="rId12" w:history="1">
              <w:r w:rsidR="00250FBE" w:rsidRPr="000B5E7D">
                <w:rPr>
                  <w:rStyle w:val="a6"/>
                  <w:color w:val="auto"/>
                </w:rPr>
                <w:t>http://sch-obl3.ru</w:t>
              </w:r>
            </w:hyperlink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t>44-4-50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t>Кириллова Татьяна Викторовна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№4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.Х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инганск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t xml:space="preserve">679141, Еврейская автономная область, </w:t>
            </w:r>
            <w:proofErr w:type="spellStart"/>
            <w:r w:rsidRPr="000B5E7D">
              <w:t>Облученский</w:t>
            </w:r>
            <w:proofErr w:type="spellEnd"/>
            <w:r w:rsidRPr="000B5E7D">
              <w:t xml:space="preserve"> район, </w:t>
            </w:r>
            <w:proofErr w:type="spellStart"/>
            <w:r w:rsidRPr="000B5E7D">
              <w:t>п</w:t>
            </w:r>
            <w:proofErr w:type="gramStart"/>
            <w:r w:rsidRPr="000B5E7D">
              <w:t>.Х</w:t>
            </w:r>
            <w:proofErr w:type="gramEnd"/>
            <w:r w:rsidRPr="000B5E7D">
              <w:t>инганск</w:t>
            </w:r>
            <w:proofErr w:type="spellEnd"/>
            <w:r w:rsidRPr="000B5E7D">
              <w:t>, ул. Калинина, 4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0FBE" w:rsidRPr="000B5E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hingansk4@mail.ru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t>http://хинганск</w:t>
            </w:r>
            <w:proofErr w:type="gramStart"/>
            <w:r w:rsidRPr="000B5E7D">
              <w:t>4</w:t>
            </w:r>
            <w:proofErr w:type="gramEnd"/>
            <w:r w:rsidRPr="000B5E7D">
              <w:t xml:space="preserve">.рф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rPr>
                <w:rStyle w:val="a6"/>
                <w:color w:val="auto"/>
              </w:rPr>
              <w:t>30-2-41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t>Филипенко Тамара Алексеевна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№5 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ашково»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679144, Еврейская автономная область,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ашково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ул. Набережная, 15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dv_paschkovo@mail.ru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http://school-5-pashkovo.ru</w:t>
              </w:r>
            </w:hyperlink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26-2-45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Шабанова Елена Михайловна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имени Густава Ивановича Радде»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679146, Еврейская автономная область, 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адде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ул. Центральная, 5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school_8radde@inbox.ru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https://school-radde.ru</w:t>
              </w:r>
            </w:hyperlink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27-2-45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Суркова Галина Евгеньевна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«Средняя общеобразовательная школа №9 п. 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Известковый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679125, Еврейская автономная область, Облученский район, п. Известковый, ул. Шевчука, 10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sch9-izv@mail.ru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http://izvestkovyj.ru</w:t>
              </w:r>
            </w:hyperlink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36-5-87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Емельянова Наталья Семёновна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Филиал муниципального казенного общеобразовательного учреждения «Средняя общеобразовательная школа №9 п. Известковый» в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вуречье</w:t>
            </w:r>
            <w:proofErr w:type="spellEnd"/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679127, Еврейская автономная область,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вуречье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ул. Совхозная, 6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lvm_sch11@mail.ru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E37625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36-7-27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Шевченко Галина Фёдоровна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казенное общеобразовательное учреждение «Центр образования имени Полного кавалера ордена Славы Александра Ивановича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Раскопенского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ульдур</w:t>
            </w:r>
            <w:proofErr w:type="spellEnd"/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679132, Еврейская автономная область,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ульдур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ул. Пионерская, 12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kulshkola10@yandex.ru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http://kulshkola10.ru</w:t>
              </w:r>
            </w:hyperlink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34-5-44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Фраш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Иван Эдуардович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Филиал муниципальное бюджетного общеобразовательного учреждения «Средняя общеобразовательная школа №24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ира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в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с.Семисточный</w:t>
            </w:r>
            <w:proofErr w:type="spellEnd"/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679131, Еврейская автономная область,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.С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емисточное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ул. Центральная,12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3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semschoolleao@mail.ru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E37625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39-5-15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Кубрина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Галина Ивановна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учреждение среднего общего образования «Школа №15»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иракан</w:t>
            </w:r>
            <w:proofErr w:type="spellEnd"/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679135, Еврейская автономная область,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иракан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пер. Советский, 4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shkola15.b@yandex.ru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http://shkola-birakan.ru</w:t>
              </w:r>
            </w:hyperlink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35-2-26</w:t>
            </w:r>
          </w:p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35-2-56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Каменский Евгений Романович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№18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еплоозёрск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679110, Еврейская автономная область,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еплоозёрск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ул. Бонивура,11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adm_18_solo@mail.ru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http://dvschool18.ucoz.ru</w:t>
              </w:r>
            </w:hyperlink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34-4-66</w:t>
            </w:r>
          </w:p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31-4-71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Михайлюк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Василий Васильевич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d"/>
              <w:spacing w:after="0"/>
              <w:jc w:val="center"/>
            </w:pPr>
            <w:r w:rsidRPr="000B5E7D">
              <w:t xml:space="preserve">Филиал муниципального бюджетного общеобразовательного учреждения «Средняя общеобразовательная школа №18 </w:t>
            </w:r>
            <w:proofErr w:type="spellStart"/>
            <w:r w:rsidRPr="000B5E7D">
              <w:t>п</w:t>
            </w:r>
            <w:proofErr w:type="gramStart"/>
            <w:r w:rsidRPr="000B5E7D">
              <w:t>.Т</w:t>
            </w:r>
            <w:proofErr w:type="gramEnd"/>
            <w:r w:rsidRPr="000B5E7D">
              <w:t>еплоозёрск</w:t>
            </w:r>
            <w:proofErr w:type="spellEnd"/>
            <w:r w:rsidRPr="000B5E7D">
              <w:t xml:space="preserve">» «Основная общеобразовательная школа №20 </w:t>
            </w:r>
            <w:proofErr w:type="spellStart"/>
            <w:r w:rsidRPr="000B5E7D">
              <w:t>п.Лондоко</w:t>
            </w:r>
            <w:proofErr w:type="spellEnd"/>
            <w:r w:rsidRPr="000B5E7D">
              <w:t>-завод»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679116, Еврейская автономная область,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.Л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ондоко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-завод, ул. 60 лет СССР, 1а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8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sch_20lond@mail.ru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E37625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33-5-46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Зорина Зоя Владимировна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Филиал муниципальное бюджетного общеобразовательного учреждения «Средняя общеобразовательная школа №24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ира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в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с.Будукан</w:t>
            </w:r>
            <w:proofErr w:type="spellEnd"/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679120, Еврейская автономная область,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удукан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ул.Школьная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10 а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9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mou_oosh22_budukan@mail.ru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E37625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39-6-29</w:t>
            </w:r>
          </w:p>
        </w:tc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Сафронова Лариса Валерьяновна</w:t>
            </w:r>
          </w:p>
        </w:tc>
      </w:tr>
      <w:tr w:rsidR="00E37625" w:rsidTr="008E0373"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бюджетное общеобразовательное учреждение «Средняя общеобразовате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льная школа №24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ира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679130, Еврейская автономная область,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Облученский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</w:t>
            </w: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</w:t>
            </w:r>
            <w:proofErr w:type="gram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ира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ул. 40 лет Победы, 13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mboysosh24bira@mail.ru</w:t>
              </w:r>
            </w:hyperlink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490B8A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50FBE" w:rsidRPr="000B5E7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http://bira24.ru</w:t>
              </w:r>
            </w:hyperlink>
          </w:p>
        </w:tc>
        <w:tc>
          <w:tcPr>
            <w:tcW w:w="11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7D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38-1-50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7625" w:rsidRPr="000B5E7D" w:rsidRDefault="00250FBE" w:rsidP="000B5E7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Сапова</w:t>
            </w:r>
            <w:proofErr w:type="spellEnd"/>
            <w:r w:rsidRPr="000B5E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Ольга Александровна</w:t>
            </w:r>
          </w:p>
        </w:tc>
      </w:tr>
    </w:tbl>
    <w:p w:rsidR="00E37625" w:rsidRDefault="00E37625">
      <w:pPr>
        <w:pStyle w:val="ad"/>
        <w:widowControl w:val="0"/>
        <w:autoSpaceDE w:val="0"/>
        <w:spacing w:after="0"/>
        <w:jc w:val="center"/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73" w:rsidRDefault="008E037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73" w:rsidRDefault="008E037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73" w:rsidRDefault="008E037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373" w:rsidRDefault="008E037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625" w:rsidRDefault="00E37625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  <w:rPr>
          <w:sz w:val="28"/>
          <w:szCs w:val="28"/>
          <w:lang w:eastAsia="ru-RU"/>
        </w:rPr>
      </w:pPr>
    </w:p>
    <w:p w:rsidR="00A443C1" w:rsidRDefault="00A443C1" w:rsidP="00A443C1">
      <w:pPr>
        <w:pStyle w:val="ad"/>
        <w:widowControl w:val="0"/>
        <w:autoSpaceDE w:val="0"/>
        <w:spacing w:after="0"/>
      </w:pPr>
    </w:p>
    <w:p w:rsidR="00E37625" w:rsidRDefault="00250FBE">
      <w:pPr>
        <w:pStyle w:val="ad"/>
        <w:widowControl w:val="0"/>
        <w:shd w:val="clear" w:color="auto" w:fill="FFFFFF"/>
        <w:spacing w:after="0"/>
        <w:jc w:val="center"/>
      </w:pPr>
      <w:bookmarkStart w:id="1" w:name="_GoBack"/>
      <w:r>
        <w:rPr>
          <w:color w:val="000000"/>
        </w:rPr>
        <w:lastRenderedPageBreak/>
        <w:t>Регистрационный номер _________</w:t>
      </w:r>
    </w:p>
    <w:p w:rsidR="00E37625" w:rsidRDefault="00E37625">
      <w:pPr>
        <w:pStyle w:val="ad"/>
        <w:spacing w:after="0"/>
        <w:jc w:val="center"/>
        <w:rPr>
          <w:color w:val="000000"/>
        </w:rPr>
      </w:pPr>
    </w:p>
    <w:p w:rsidR="00A443C1" w:rsidRDefault="00250FBE" w:rsidP="00A443C1">
      <w:pPr>
        <w:pStyle w:val="ad"/>
        <w:spacing w:after="0"/>
        <w:jc w:val="right"/>
        <w:rPr>
          <w:color w:val="000000"/>
        </w:rPr>
      </w:pPr>
      <w:proofErr w:type="spellStart"/>
      <w:r>
        <w:rPr>
          <w:color w:val="000000"/>
        </w:rPr>
        <w:t>Директору_</w:t>
      </w:r>
      <w:r w:rsidR="00A443C1">
        <w:rPr>
          <w:color w:val="000000"/>
        </w:rPr>
        <w:t>МКОУ</w:t>
      </w:r>
      <w:proofErr w:type="spellEnd"/>
      <w:r w:rsidR="00A443C1">
        <w:rPr>
          <w:color w:val="000000"/>
        </w:rPr>
        <w:t xml:space="preserve"> </w:t>
      </w:r>
    </w:p>
    <w:p w:rsidR="00A443C1" w:rsidRDefault="00A443C1" w:rsidP="00A443C1">
      <w:pPr>
        <w:pStyle w:val="ad"/>
        <w:spacing w:after="0"/>
        <w:jc w:val="right"/>
        <w:rPr>
          <w:color w:val="000000"/>
        </w:rPr>
      </w:pPr>
      <w:r>
        <w:rPr>
          <w:color w:val="000000"/>
        </w:rPr>
        <w:t xml:space="preserve">«Центр образования </w:t>
      </w:r>
    </w:p>
    <w:p w:rsidR="00A443C1" w:rsidRDefault="00A443C1" w:rsidP="00A443C1">
      <w:pPr>
        <w:pStyle w:val="ad"/>
        <w:spacing w:after="0"/>
        <w:jc w:val="right"/>
        <w:rPr>
          <w:color w:val="000000"/>
        </w:rPr>
      </w:pPr>
      <w:r>
        <w:rPr>
          <w:color w:val="000000"/>
        </w:rPr>
        <w:t xml:space="preserve">им. </w:t>
      </w:r>
      <w:proofErr w:type="spellStart"/>
      <w:r>
        <w:rPr>
          <w:color w:val="000000"/>
        </w:rPr>
        <w:t>А.И.Раскопенского</w:t>
      </w:r>
      <w:proofErr w:type="spellEnd"/>
      <w:r>
        <w:rPr>
          <w:color w:val="000000"/>
        </w:rPr>
        <w:t xml:space="preserve">» п. </w:t>
      </w:r>
      <w:proofErr w:type="spellStart"/>
      <w:r>
        <w:rPr>
          <w:color w:val="000000"/>
        </w:rPr>
        <w:t>Кульдур</w:t>
      </w:r>
      <w:proofErr w:type="spellEnd"/>
    </w:p>
    <w:p w:rsidR="00A443C1" w:rsidRDefault="00A443C1" w:rsidP="00A443C1">
      <w:pPr>
        <w:pStyle w:val="ad"/>
        <w:spacing w:after="0"/>
        <w:jc w:val="right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И.Э.Фрашу</w:t>
      </w:r>
      <w:proofErr w:type="spellEnd"/>
    </w:p>
    <w:p w:rsidR="00E37625" w:rsidRDefault="00250FBE">
      <w:pPr>
        <w:pStyle w:val="ad"/>
        <w:spacing w:after="0"/>
        <w:jc w:val="right"/>
      </w:pPr>
      <w:r>
        <w:br/>
      </w:r>
      <w:r>
        <w:rPr>
          <w:color w:val="000000"/>
        </w:rPr>
        <w:t>От_____________________________________</w:t>
      </w:r>
    </w:p>
    <w:p w:rsidR="00E37625" w:rsidRDefault="00250FBE">
      <w:pPr>
        <w:pStyle w:val="ad"/>
        <w:spacing w:after="0"/>
        <w:jc w:val="right"/>
      </w:pPr>
      <w:r>
        <w:rPr>
          <w:color w:val="000000"/>
          <w:sz w:val="20"/>
          <w:szCs w:val="20"/>
        </w:rPr>
        <w:t>(Ф.И.О.)</w:t>
      </w:r>
    </w:p>
    <w:p w:rsidR="00E37625" w:rsidRDefault="00E37625">
      <w:pPr>
        <w:pStyle w:val="ad"/>
        <w:spacing w:after="0"/>
        <w:jc w:val="right"/>
        <w:rPr>
          <w:color w:val="000000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721"/>
      </w:tblGrid>
      <w:tr w:rsidR="00E37625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37625" w:rsidRDefault="00250FBE">
            <w:pPr>
              <w:pStyle w:val="af4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________________________</w:t>
            </w:r>
          </w:p>
          <w:p w:rsidR="00E37625" w:rsidRDefault="00250FBE">
            <w:pPr>
              <w:pStyle w:val="af4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Отчество________________________</w:t>
            </w:r>
          </w:p>
          <w:p w:rsidR="00E37625" w:rsidRDefault="00250FBE">
            <w:pPr>
              <w:pStyle w:val="af4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рождения__________________ ________________________________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E0373" w:rsidRDefault="00250FBE">
            <w:pPr>
              <w:pStyle w:val="af4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8E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_______ № _________________</w:t>
            </w:r>
          </w:p>
          <w:p w:rsidR="00E37625" w:rsidRDefault="00250FBE">
            <w:pPr>
              <w:pStyle w:val="af4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</w:t>
            </w:r>
          </w:p>
        </w:tc>
      </w:tr>
    </w:tbl>
    <w:p w:rsidR="00E37625" w:rsidRDefault="00E37625">
      <w:pPr>
        <w:pStyle w:val="ad"/>
        <w:spacing w:after="0"/>
        <w:rPr>
          <w:color w:val="000000"/>
        </w:rPr>
      </w:pPr>
    </w:p>
    <w:p w:rsidR="00E37625" w:rsidRDefault="00250FBE">
      <w:pPr>
        <w:pStyle w:val="ad"/>
        <w:spacing w:after="0"/>
      </w:pPr>
      <w:r>
        <w:rPr>
          <w:color w:val="000000"/>
        </w:rPr>
        <w:t>Проживающег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ей) по адресу __________</w:t>
      </w:r>
      <w:r w:rsidR="008E0373">
        <w:rPr>
          <w:color w:val="000000"/>
        </w:rPr>
        <w:t>___________________________</w:t>
      </w:r>
      <w:r>
        <w:rPr>
          <w:color w:val="000000"/>
        </w:rPr>
        <w:t>_____________</w:t>
      </w:r>
      <w:r>
        <w:br/>
      </w:r>
      <w:r>
        <w:rPr>
          <w:color w:val="000000"/>
        </w:rPr>
        <w:t>Контакт</w:t>
      </w:r>
      <w:r w:rsidR="008E0373">
        <w:rPr>
          <w:color w:val="000000"/>
        </w:rPr>
        <w:t>ный телефон  _______________</w:t>
      </w:r>
      <w:r>
        <w:rPr>
          <w:color w:val="000000"/>
        </w:rPr>
        <w:t>___________________________________________</w:t>
      </w:r>
    </w:p>
    <w:p w:rsidR="00E37625" w:rsidRPr="008E0373" w:rsidRDefault="00E37625">
      <w:pPr>
        <w:pStyle w:val="ad"/>
        <w:spacing w:after="0"/>
        <w:jc w:val="center"/>
        <w:rPr>
          <w:color w:val="000000"/>
        </w:rPr>
      </w:pPr>
    </w:p>
    <w:p w:rsidR="00E37625" w:rsidRDefault="00250FBE">
      <w:pPr>
        <w:pStyle w:val="ad"/>
        <w:spacing w:after="0"/>
        <w:jc w:val="center"/>
      </w:pPr>
      <w:r>
        <w:rPr>
          <w:color w:val="000000"/>
        </w:rPr>
        <w:t>ЗАЯВЛЕНИЕ</w:t>
      </w:r>
    </w:p>
    <w:p w:rsidR="00E37625" w:rsidRDefault="00250FBE">
      <w:pPr>
        <w:pStyle w:val="ad"/>
        <w:spacing w:after="0"/>
      </w:pPr>
      <w:r>
        <w:rPr>
          <w:color w:val="000000"/>
        </w:rPr>
        <w:t>Прошу принять моего сына (мою доч</w:t>
      </w:r>
      <w:r w:rsidR="008E0373">
        <w:rPr>
          <w:color w:val="000000"/>
        </w:rPr>
        <w:t>ь)__________________________</w:t>
      </w:r>
      <w:r>
        <w:rPr>
          <w:color w:val="000000"/>
        </w:rPr>
        <w:t>_________________ _______________________</w:t>
      </w:r>
      <w:r w:rsidR="008E0373">
        <w:rPr>
          <w:color w:val="000000"/>
        </w:rPr>
        <w:t>__________________________________</w:t>
      </w:r>
      <w:r>
        <w:rPr>
          <w:color w:val="000000"/>
        </w:rPr>
        <w:t xml:space="preserve">____________________, </w:t>
      </w:r>
    </w:p>
    <w:p w:rsidR="00E37625" w:rsidRDefault="00250FBE">
      <w:pPr>
        <w:pStyle w:val="ad"/>
        <w:spacing w:after="0"/>
        <w:jc w:val="center"/>
      </w:pPr>
      <w:r>
        <w:rPr>
          <w:color w:val="000000"/>
          <w:sz w:val="20"/>
          <w:szCs w:val="20"/>
        </w:rPr>
        <w:t>(Ф.И.О.)</w:t>
      </w:r>
    </w:p>
    <w:p w:rsidR="00E37625" w:rsidRDefault="00250FBE">
      <w:pPr>
        <w:pStyle w:val="ad"/>
        <w:spacing w:after="0"/>
      </w:pPr>
      <w:r>
        <w:rPr>
          <w:color w:val="000000"/>
        </w:rPr>
        <w:t>«___»___________ 20___ года рождения в ______ класс на _________</w:t>
      </w:r>
      <w:r w:rsidR="008E0373">
        <w:rPr>
          <w:color w:val="000000"/>
        </w:rPr>
        <w:t>_____</w:t>
      </w:r>
      <w:r>
        <w:rPr>
          <w:color w:val="000000"/>
        </w:rPr>
        <w:t xml:space="preserve">_______форму </w:t>
      </w:r>
      <w:proofErr w:type="gramStart"/>
      <w:r>
        <w:rPr>
          <w:color w:val="000000"/>
        </w:rPr>
        <w:t>обучения по _________________________</w:t>
      </w:r>
      <w:r w:rsidR="008E0373">
        <w:rPr>
          <w:color w:val="000000"/>
        </w:rPr>
        <w:t>______________________________</w:t>
      </w:r>
      <w:r>
        <w:rPr>
          <w:color w:val="000000"/>
        </w:rPr>
        <w:t>___________ программе</w:t>
      </w:r>
      <w:proofErr w:type="gramEnd"/>
      <w:r>
        <w:rPr>
          <w:color w:val="000000"/>
        </w:rPr>
        <w:t>.</w:t>
      </w:r>
    </w:p>
    <w:p w:rsidR="008E0373" w:rsidRPr="00490B8A" w:rsidRDefault="00490B8A" w:rsidP="00490B8A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0B8A">
        <w:rPr>
          <w:rFonts w:ascii="Times New Roman" w:eastAsia="Times New Roman" w:hAnsi="Times New Roman" w:cs="Times New Roman"/>
          <w:sz w:val="24"/>
          <w:szCs w:val="24"/>
          <w:lang w:eastAsia="ru-RU"/>
        </w:rPr>
        <w:t>" На основании п. 6. ст. 14, п. 1 ч. 3 ст. 44 Федерального закона от 29.12.2012 №273 ФЗ «Об образовании в Российской Федерации» прошу организовать воспитание и обучение ребёнка на государственном русскому языке  на родном языке __________________.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490B8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  УКАЗЫВАЮТ язык обучения и воспитания)</w:t>
      </w:r>
    </w:p>
    <w:p w:rsidR="00E37625" w:rsidRDefault="00250FBE">
      <w:pPr>
        <w:pStyle w:val="ad"/>
        <w:spacing w:after="0"/>
        <w:jc w:val="both"/>
      </w:pPr>
      <w:r>
        <w:rPr>
          <w:color w:val="000000"/>
        </w:rPr>
        <w:t xml:space="preserve">Сведения о родителях: </w:t>
      </w:r>
    </w:p>
    <w:p w:rsidR="00E37625" w:rsidRDefault="00250FBE">
      <w:pPr>
        <w:pStyle w:val="ad"/>
        <w:spacing w:after="0"/>
        <w:jc w:val="both"/>
      </w:pPr>
      <w:r>
        <w:rPr>
          <w:color w:val="000000"/>
        </w:rPr>
        <w:t>Отец __________________________________</w:t>
      </w:r>
      <w:r w:rsidR="008E0373">
        <w:rPr>
          <w:color w:val="000000"/>
        </w:rPr>
        <w:t>_____________________________</w:t>
      </w:r>
      <w:r>
        <w:rPr>
          <w:color w:val="000000"/>
        </w:rPr>
        <w:t>__________</w:t>
      </w:r>
      <w:r>
        <w:br/>
      </w:r>
      <w:r>
        <w:rPr>
          <w:color w:val="000000"/>
        </w:rPr>
        <w:t>Место работы ____________________________________</w:t>
      </w:r>
      <w:r w:rsidR="008E0373">
        <w:rPr>
          <w:color w:val="000000"/>
        </w:rPr>
        <w:t>_____________________________</w:t>
      </w:r>
      <w:r>
        <w:rPr>
          <w:color w:val="000000"/>
        </w:rPr>
        <w:t xml:space="preserve"> Контактный телефон ___________________________________________________________</w:t>
      </w:r>
      <w:r>
        <w:br/>
      </w:r>
      <w:r>
        <w:rPr>
          <w:color w:val="000000"/>
        </w:rPr>
        <w:t>Мать ________________________________________________________________________</w:t>
      </w:r>
    </w:p>
    <w:p w:rsidR="00E37625" w:rsidRDefault="008E0373">
      <w:pPr>
        <w:pStyle w:val="ad"/>
        <w:spacing w:after="0"/>
        <w:jc w:val="both"/>
      </w:pPr>
      <w:r>
        <w:rPr>
          <w:color w:val="000000"/>
        </w:rPr>
        <w:t>Место р</w:t>
      </w:r>
      <w:r w:rsidR="00250FBE">
        <w:rPr>
          <w:color w:val="000000"/>
        </w:rPr>
        <w:t>аботы _________________________________________________________________</w:t>
      </w:r>
      <w:r w:rsidR="00250FBE">
        <w:br/>
        <w:t>К</w:t>
      </w:r>
      <w:r w:rsidR="00250FBE">
        <w:rPr>
          <w:color w:val="000000"/>
        </w:rPr>
        <w:t>онтактный телефон  __________________________________________________________</w:t>
      </w:r>
    </w:p>
    <w:p w:rsidR="00E37625" w:rsidRDefault="00E37625">
      <w:pPr>
        <w:pStyle w:val="ad"/>
        <w:spacing w:after="0"/>
      </w:pPr>
    </w:p>
    <w:p w:rsidR="00E37625" w:rsidRDefault="00250FBE">
      <w:pPr>
        <w:pStyle w:val="ad"/>
        <w:spacing w:after="0"/>
      </w:pPr>
      <w:r>
        <w:t>«____ » __</w:t>
      </w:r>
      <w:r w:rsidR="008E0373">
        <w:t xml:space="preserve">_______________20___ г.           _________________     </w:t>
      </w:r>
      <w:r>
        <w:t>__________</w:t>
      </w:r>
      <w:bookmarkStart w:id="2" w:name="__DdeLink__896_3613300631"/>
      <w:bookmarkEnd w:id="2"/>
      <w:r>
        <w:t>___________</w:t>
      </w:r>
    </w:p>
    <w:p w:rsidR="00E37625" w:rsidRDefault="008E0373">
      <w:pPr>
        <w:pStyle w:val="ad"/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250FBE">
        <w:rPr>
          <w:sz w:val="20"/>
          <w:szCs w:val="20"/>
        </w:rPr>
        <w:t>(подпись)                                            (Ф.И.О.)</w:t>
      </w:r>
    </w:p>
    <w:p w:rsidR="008E0373" w:rsidRDefault="008E0373">
      <w:pPr>
        <w:pStyle w:val="ad"/>
        <w:spacing w:after="0"/>
        <w:jc w:val="both"/>
        <w:rPr>
          <w:color w:val="000000"/>
        </w:rPr>
      </w:pPr>
    </w:p>
    <w:p w:rsidR="00E37625" w:rsidRDefault="00250FBE">
      <w:pPr>
        <w:pStyle w:val="ad"/>
        <w:spacing w:after="0"/>
        <w:jc w:val="both"/>
      </w:pPr>
      <w:r>
        <w:rPr>
          <w:color w:val="000000"/>
        </w:rPr>
        <w:t>С</w:t>
      </w:r>
      <w:r>
        <w:t xml:space="preserve"> Уставом образовательной организации, лицензией на право осуществления</w:t>
      </w:r>
      <w:r>
        <w:br/>
        <w:t>образовательной деятельности, свидетельством о государственной аккредитации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 ________________________</w:t>
      </w:r>
      <w:proofErr w:type="gramStart"/>
      <w:r>
        <w:t xml:space="preserve"> .</w:t>
      </w:r>
      <w:proofErr w:type="gramEnd"/>
    </w:p>
    <w:p w:rsidR="00E37625" w:rsidRDefault="008E0373">
      <w:pPr>
        <w:pStyle w:val="ad"/>
        <w:spacing w:after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250FBE">
        <w:rPr>
          <w:sz w:val="20"/>
          <w:szCs w:val="20"/>
        </w:rPr>
        <w:t>(подпись родителя)</w:t>
      </w:r>
    </w:p>
    <w:p w:rsidR="00E37625" w:rsidRDefault="00250F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моего ребенка в соответствии с требованиями  Федерального закона от 27.07.2006 № 152-ФЗ «О персональных данных» в рамках предоставления  данной услуги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7625" w:rsidRDefault="008E0373">
      <w:pPr>
        <w:pStyle w:val="a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50FBE">
        <w:rPr>
          <w:sz w:val="20"/>
          <w:szCs w:val="20"/>
        </w:rPr>
        <w:t>(подпись родителя)</w:t>
      </w:r>
    </w:p>
    <w:p w:rsidR="008E0373" w:rsidRPr="008E0373" w:rsidRDefault="008E0373">
      <w:pPr>
        <w:pStyle w:val="ad"/>
        <w:spacing w:after="0"/>
        <w:jc w:val="both"/>
        <w:rPr>
          <w:sz w:val="20"/>
          <w:szCs w:val="20"/>
        </w:rPr>
      </w:pPr>
    </w:p>
    <w:p w:rsidR="00E37625" w:rsidRDefault="00250FBE">
      <w:pPr>
        <w:pStyle w:val="ad"/>
        <w:spacing w:after="0"/>
        <w:jc w:val="both"/>
      </w:pPr>
      <w:r>
        <w:t xml:space="preserve">Подпись лица ответственного за прием и регистрацию заявления </w:t>
      </w:r>
    </w:p>
    <w:p w:rsidR="008E0373" w:rsidRDefault="008E0373">
      <w:pPr>
        <w:pStyle w:val="ad"/>
        <w:spacing w:after="0"/>
      </w:pPr>
    </w:p>
    <w:p w:rsidR="00E37625" w:rsidRDefault="00250FBE">
      <w:pPr>
        <w:pStyle w:val="ad"/>
        <w:spacing w:after="0"/>
      </w:pPr>
      <w:r>
        <w:t>«____ » _________________20___ г.          _________________        __________</w:t>
      </w:r>
      <w:bookmarkStart w:id="3" w:name="__DdeLink__896_361330063"/>
      <w:bookmarkEnd w:id="0"/>
      <w:bookmarkEnd w:id="3"/>
      <w:r>
        <w:t>___________</w:t>
      </w:r>
    </w:p>
    <w:p w:rsidR="00250FBE" w:rsidRDefault="008E0373">
      <w:pPr>
        <w:pStyle w:val="ad"/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250FBE">
        <w:rPr>
          <w:sz w:val="20"/>
          <w:szCs w:val="20"/>
        </w:rPr>
        <w:t>(подпись)                                               (Ф.И.О.)</w:t>
      </w:r>
      <w:r w:rsidR="00250FBE">
        <w:cr/>
      </w:r>
      <w:bookmarkEnd w:id="1"/>
      <w:r w:rsidR="00490B8A">
        <w:fldChar w:fldCharType="begin"/>
      </w:r>
      <w:r w:rsidR="00490B8A">
        <w:instrText xml:space="preserve"> HYPERLINK "consultantplus://offline/ref=4238F5549EB9D809054E73D0B614E5CDD4378A9B8DBF9B9DE26CA782C6E06E1714DF85AB50F07209D5E9EF86860E5258FA9A24D7D828V6E" </w:instrText>
      </w:r>
      <w:r w:rsidR="00490B8A">
        <w:fldChar w:fldCharType="separate"/>
      </w:r>
      <w:r w:rsidR="00490B8A">
        <w:fldChar w:fldCharType="end"/>
      </w:r>
    </w:p>
    <w:sectPr w:rsidR="00250FBE" w:rsidSect="00A443C1">
      <w:headerReference w:type="default" r:id="rId32"/>
      <w:headerReference w:type="first" r:id="rId33"/>
      <w:pgSz w:w="11906" w:h="16838"/>
      <w:pgMar w:top="426" w:right="851" w:bottom="28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DA" w:rsidRDefault="00F750DA">
      <w:pPr>
        <w:spacing w:after="0" w:line="240" w:lineRule="auto"/>
      </w:pPr>
      <w:r>
        <w:separator/>
      </w:r>
    </w:p>
  </w:endnote>
  <w:endnote w:type="continuationSeparator" w:id="0">
    <w:p w:rsidR="00F750DA" w:rsidRDefault="00F7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DA" w:rsidRDefault="00F750DA">
      <w:pPr>
        <w:spacing w:after="0" w:line="240" w:lineRule="auto"/>
      </w:pPr>
      <w:r>
        <w:separator/>
      </w:r>
    </w:p>
  </w:footnote>
  <w:footnote w:type="continuationSeparator" w:id="0">
    <w:p w:rsidR="00F750DA" w:rsidRDefault="00F7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8A" w:rsidRDefault="00490B8A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8A" w:rsidRDefault="00490B8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591"/>
    <w:rsid w:val="000A1426"/>
    <w:rsid w:val="000A7A01"/>
    <w:rsid w:val="000B5E7D"/>
    <w:rsid w:val="00250FBE"/>
    <w:rsid w:val="002A5591"/>
    <w:rsid w:val="002D497F"/>
    <w:rsid w:val="003E26BB"/>
    <w:rsid w:val="00490B8A"/>
    <w:rsid w:val="00787F79"/>
    <w:rsid w:val="00805299"/>
    <w:rsid w:val="00867818"/>
    <w:rsid w:val="008E0373"/>
    <w:rsid w:val="00A16182"/>
    <w:rsid w:val="00A3735A"/>
    <w:rsid w:val="00A443C1"/>
    <w:rsid w:val="00A90BA9"/>
    <w:rsid w:val="00BB3CBF"/>
    <w:rsid w:val="00BE669D"/>
    <w:rsid w:val="00C00D1D"/>
    <w:rsid w:val="00C038CB"/>
    <w:rsid w:val="00C44A8B"/>
    <w:rsid w:val="00E37625"/>
    <w:rsid w:val="00E61CFA"/>
    <w:rsid w:val="00F7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8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C44A8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4">
    <w:name w:val="heading 4"/>
    <w:basedOn w:val="a"/>
    <w:next w:val="a"/>
    <w:qFormat/>
    <w:rsid w:val="00C44A8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A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4A8B"/>
  </w:style>
  <w:style w:type="character" w:customStyle="1" w:styleId="WW8Num1z1">
    <w:name w:val="WW8Num1z1"/>
    <w:rsid w:val="00C44A8B"/>
  </w:style>
  <w:style w:type="character" w:customStyle="1" w:styleId="WW8Num1z2">
    <w:name w:val="WW8Num1z2"/>
    <w:rsid w:val="00C44A8B"/>
  </w:style>
  <w:style w:type="character" w:customStyle="1" w:styleId="WW8Num1z3">
    <w:name w:val="WW8Num1z3"/>
    <w:rsid w:val="00C44A8B"/>
  </w:style>
  <w:style w:type="character" w:customStyle="1" w:styleId="WW8Num1z4">
    <w:name w:val="WW8Num1z4"/>
    <w:rsid w:val="00C44A8B"/>
  </w:style>
  <w:style w:type="character" w:customStyle="1" w:styleId="WW8Num1z5">
    <w:name w:val="WW8Num1z5"/>
    <w:rsid w:val="00C44A8B"/>
  </w:style>
  <w:style w:type="character" w:customStyle="1" w:styleId="WW8Num1z6">
    <w:name w:val="WW8Num1z6"/>
    <w:rsid w:val="00C44A8B"/>
  </w:style>
  <w:style w:type="character" w:customStyle="1" w:styleId="WW8Num1z7">
    <w:name w:val="WW8Num1z7"/>
    <w:rsid w:val="00C44A8B"/>
  </w:style>
  <w:style w:type="character" w:customStyle="1" w:styleId="WW8Num1z8">
    <w:name w:val="WW8Num1z8"/>
    <w:rsid w:val="00C44A8B"/>
  </w:style>
  <w:style w:type="character" w:customStyle="1" w:styleId="2">
    <w:name w:val="Основной шрифт абзаца2"/>
    <w:rsid w:val="00C44A8B"/>
  </w:style>
  <w:style w:type="character" w:customStyle="1" w:styleId="WW8Num2z0">
    <w:name w:val="WW8Num2z0"/>
    <w:rsid w:val="00C44A8B"/>
    <w:rPr>
      <w:rFonts w:hint="default"/>
    </w:rPr>
  </w:style>
  <w:style w:type="character" w:customStyle="1" w:styleId="WW8Num2z1">
    <w:name w:val="WW8Num2z1"/>
    <w:rsid w:val="00C44A8B"/>
  </w:style>
  <w:style w:type="character" w:customStyle="1" w:styleId="WW8Num2z2">
    <w:name w:val="WW8Num2z2"/>
    <w:rsid w:val="00C44A8B"/>
  </w:style>
  <w:style w:type="character" w:customStyle="1" w:styleId="WW8Num2z3">
    <w:name w:val="WW8Num2z3"/>
    <w:rsid w:val="00C44A8B"/>
  </w:style>
  <w:style w:type="character" w:customStyle="1" w:styleId="WW8Num2z4">
    <w:name w:val="WW8Num2z4"/>
    <w:rsid w:val="00C44A8B"/>
  </w:style>
  <w:style w:type="character" w:customStyle="1" w:styleId="WW8Num2z5">
    <w:name w:val="WW8Num2z5"/>
    <w:rsid w:val="00C44A8B"/>
  </w:style>
  <w:style w:type="character" w:customStyle="1" w:styleId="WW8Num2z6">
    <w:name w:val="WW8Num2z6"/>
    <w:rsid w:val="00C44A8B"/>
  </w:style>
  <w:style w:type="character" w:customStyle="1" w:styleId="WW8Num2z7">
    <w:name w:val="WW8Num2z7"/>
    <w:rsid w:val="00C44A8B"/>
  </w:style>
  <w:style w:type="character" w:customStyle="1" w:styleId="WW8Num2z8">
    <w:name w:val="WW8Num2z8"/>
    <w:rsid w:val="00C44A8B"/>
  </w:style>
  <w:style w:type="character" w:customStyle="1" w:styleId="10">
    <w:name w:val="Основной шрифт абзаца1"/>
    <w:rsid w:val="00C44A8B"/>
  </w:style>
  <w:style w:type="character" w:customStyle="1" w:styleId="11">
    <w:name w:val="Заголовок 1 Знак"/>
    <w:rsid w:val="00C44A8B"/>
    <w:rPr>
      <w:rFonts w:ascii="Times New Roman" w:eastAsia="Times New Roman" w:hAnsi="Times New Roman" w:cs="Times New Roman"/>
      <w:sz w:val="40"/>
      <w:szCs w:val="24"/>
    </w:rPr>
  </w:style>
  <w:style w:type="character" w:customStyle="1" w:styleId="40">
    <w:name w:val="Заголовок 4 Знак"/>
    <w:rsid w:val="00C44A8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rsid w:val="00C44A8B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rsid w:val="00C44A8B"/>
    <w:rPr>
      <w:rFonts w:ascii="Calibri" w:eastAsia="Calibri" w:hAnsi="Calibri" w:cs="Times New Roman"/>
    </w:rPr>
  </w:style>
  <w:style w:type="character" w:customStyle="1" w:styleId="a4">
    <w:name w:val="Название Знак"/>
    <w:rsid w:val="00C44A8B"/>
    <w:rPr>
      <w:rFonts w:ascii="Times New Roman" w:eastAsia="Times New Roman" w:hAnsi="Times New Roman" w:cs="Times New Roman"/>
      <w:b/>
      <w:bCs/>
      <w:sz w:val="38"/>
      <w:szCs w:val="24"/>
    </w:rPr>
  </w:style>
  <w:style w:type="character" w:customStyle="1" w:styleId="a5">
    <w:name w:val="Основной текст Знак"/>
    <w:rsid w:val="00C44A8B"/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rsid w:val="00C44A8B"/>
    <w:rPr>
      <w:rFonts w:ascii="Times New Roman" w:eastAsia="Calibri" w:hAnsi="Times New Roman" w:cs="Times New Roman"/>
      <w:sz w:val="20"/>
      <w:szCs w:val="20"/>
    </w:rPr>
  </w:style>
  <w:style w:type="character" w:styleId="a6">
    <w:name w:val="Hyperlink"/>
    <w:rsid w:val="00C44A8B"/>
    <w:rPr>
      <w:color w:val="0000FF"/>
      <w:u w:val="single"/>
    </w:rPr>
  </w:style>
  <w:style w:type="character" w:styleId="a7">
    <w:name w:val="page number"/>
    <w:basedOn w:val="10"/>
    <w:rsid w:val="00C44A8B"/>
  </w:style>
  <w:style w:type="character" w:customStyle="1" w:styleId="a8">
    <w:name w:val="Нижний колонтитул Знак"/>
    <w:rsid w:val="00C44A8B"/>
    <w:rPr>
      <w:rFonts w:ascii="Calibri" w:eastAsia="Calibri" w:hAnsi="Calibri" w:cs="Times New Roman"/>
    </w:rPr>
  </w:style>
  <w:style w:type="character" w:customStyle="1" w:styleId="a9">
    <w:name w:val="Текст выноски Знак"/>
    <w:rsid w:val="00C44A8B"/>
    <w:rPr>
      <w:rFonts w:ascii="Tahoma" w:eastAsia="Calibri" w:hAnsi="Tahoma" w:cs="Tahoma"/>
      <w:sz w:val="16"/>
      <w:szCs w:val="16"/>
    </w:rPr>
  </w:style>
  <w:style w:type="character" w:styleId="aa">
    <w:name w:val="FollowedHyperlink"/>
    <w:rsid w:val="00C44A8B"/>
    <w:rPr>
      <w:color w:val="800000"/>
      <w:u w:val="single"/>
    </w:rPr>
  </w:style>
  <w:style w:type="character" w:styleId="ab">
    <w:name w:val="Emphasis"/>
    <w:qFormat/>
    <w:rsid w:val="00C44A8B"/>
    <w:rPr>
      <w:i/>
      <w:iCs/>
    </w:rPr>
  </w:style>
  <w:style w:type="paragraph" w:customStyle="1" w:styleId="ac">
    <w:name w:val="Заголовок"/>
    <w:basedOn w:val="a"/>
    <w:next w:val="ad"/>
    <w:rsid w:val="00C44A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24"/>
    </w:rPr>
  </w:style>
  <w:style w:type="paragraph" w:styleId="ad">
    <w:name w:val="Body Text"/>
    <w:basedOn w:val="a"/>
    <w:rsid w:val="00C44A8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"/>
    <w:basedOn w:val="ad"/>
    <w:rsid w:val="00C44A8B"/>
    <w:rPr>
      <w:rFonts w:cs="Mangal"/>
    </w:rPr>
  </w:style>
  <w:style w:type="paragraph" w:styleId="af">
    <w:name w:val="caption"/>
    <w:basedOn w:val="a"/>
    <w:qFormat/>
    <w:rsid w:val="00C44A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44A8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44A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44A8B"/>
    <w:pPr>
      <w:suppressLineNumbers/>
    </w:pPr>
    <w:rPr>
      <w:rFonts w:cs="Mangal"/>
    </w:rPr>
  </w:style>
  <w:style w:type="paragraph" w:customStyle="1" w:styleId="14">
    <w:name w:val="Знак Знак Знак Знак Знак Знак1"/>
    <w:basedOn w:val="a"/>
    <w:rsid w:val="00C44A8B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header"/>
    <w:basedOn w:val="a"/>
    <w:rsid w:val="00C44A8B"/>
    <w:rPr>
      <w:sz w:val="20"/>
      <w:szCs w:val="20"/>
    </w:rPr>
  </w:style>
  <w:style w:type="paragraph" w:customStyle="1" w:styleId="15">
    <w:name w:val="Абзац списка1"/>
    <w:basedOn w:val="a"/>
    <w:rsid w:val="00C44A8B"/>
    <w:pPr>
      <w:ind w:left="720"/>
      <w:contextualSpacing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44A8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Nonformat">
    <w:name w:val="ConsPlusNonformat"/>
    <w:rsid w:val="00C44A8B"/>
    <w:pPr>
      <w:widowControl w:val="0"/>
      <w:suppressAutoHyphens/>
      <w:autoSpaceDE w:val="0"/>
      <w:ind w:firstLine="360"/>
    </w:pPr>
    <w:rPr>
      <w:rFonts w:ascii="Courier New" w:hAnsi="Courier New" w:cs="Courier New"/>
      <w:sz w:val="22"/>
      <w:szCs w:val="22"/>
      <w:lang w:eastAsia="zh-CN"/>
    </w:rPr>
  </w:style>
  <w:style w:type="paragraph" w:styleId="af1">
    <w:name w:val="footer"/>
    <w:basedOn w:val="a"/>
    <w:rsid w:val="00C44A8B"/>
    <w:rPr>
      <w:sz w:val="20"/>
      <w:szCs w:val="20"/>
    </w:rPr>
  </w:style>
  <w:style w:type="paragraph" w:styleId="af2">
    <w:name w:val="Normal (Web)"/>
    <w:basedOn w:val="a"/>
    <w:rsid w:val="00C44A8B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C44A8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Balloon Text"/>
    <w:basedOn w:val="a"/>
    <w:rsid w:val="00C44A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C44A8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rsid w:val="00C44A8B"/>
    <w:pPr>
      <w:suppressLineNumbers/>
    </w:pPr>
  </w:style>
  <w:style w:type="paragraph" w:customStyle="1" w:styleId="af5">
    <w:name w:val="Заголовок таблицы"/>
    <w:basedOn w:val="af4"/>
    <w:rsid w:val="00C44A8B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C44A8B"/>
  </w:style>
  <w:style w:type="table" w:styleId="af7">
    <w:name w:val="Table Grid"/>
    <w:basedOn w:val="a1"/>
    <w:uiPriority w:val="59"/>
    <w:rsid w:val="00A16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0"/>
      <w:szCs w:val="24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rPr>
      <w:rFonts w:ascii="Calibri" w:eastAsia="Calibri" w:hAnsi="Calibri"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38"/>
      <w:szCs w:val="24"/>
    </w:rPr>
  </w:style>
  <w:style w:type="character" w:customStyle="1" w:styleId="a5">
    <w:name w:val="Основной текст Знак"/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rPr>
      <w:rFonts w:ascii="Times New Roman" w:eastAsia="Calibri" w:hAnsi="Times New Roman" w:cs="Times New Roman"/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8">
    <w:name w:val="Нижний колонтитул Знак"/>
    <w:rPr>
      <w:rFonts w:ascii="Calibri" w:eastAsia="Calibri" w:hAnsi="Calibri" w:cs="Times New Roman"/>
    </w:rPr>
  </w:style>
  <w:style w:type="character" w:customStyle="1" w:styleId="a9">
    <w:name w:val="Текст выноски Знак"/>
    <w:rPr>
      <w:rFonts w:ascii="Tahoma" w:eastAsia="Calibri" w:hAnsi="Tahoma" w:cs="Tahoma"/>
      <w:sz w:val="16"/>
      <w:szCs w:val="16"/>
    </w:rPr>
  </w:style>
  <w:style w:type="character" w:styleId="aa">
    <w:name w:val="FollowedHyperlink"/>
    <w:rPr>
      <w:color w:val="800000"/>
      <w:u w:val="single"/>
    </w:rPr>
  </w:style>
  <w:style w:type="character" w:styleId="ab">
    <w:name w:val="Emphasis"/>
    <w:qFormat/>
    <w:rPr>
      <w:i/>
      <w:iCs/>
    </w:rPr>
  </w:style>
  <w:style w:type="paragraph" w:customStyle="1" w:styleId="ac">
    <w:name w:val="Заголовок"/>
    <w:basedOn w:val="a"/>
    <w:next w:val="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24"/>
      <w:lang w:val="x-none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Знак Знак Знак Знак Знак Знак1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header"/>
    <w:basedOn w:val="a"/>
    <w:rPr>
      <w:sz w:val="20"/>
      <w:szCs w:val="20"/>
      <w:lang w:val="x-none"/>
    </w:rPr>
  </w:style>
  <w:style w:type="paragraph" w:customStyle="1" w:styleId="15">
    <w:name w:val="Абзац списка1"/>
    <w:basedOn w:val="a"/>
    <w:pPr>
      <w:ind w:left="720"/>
      <w:contextualSpacing/>
      <w:jc w:val="both"/>
    </w:pPr>
    <w:rPr>
      <w:rFonts w:ascii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ind w:firstLine="360"/>
    </w:pPr>
    <w:rPr>
      <w:rFonts w:ascii="Courier New" w:hAnsi="Courier New" w:cs="Courier New"/>
      <w:sz w:val="22"/>
      <w:szCs w:val="22"/>
      <w:lang w:eastAsia="zh-CN"/>
    </w:rPr>
  </w:style>
  <w:style w:type="paragraph" w:styleId="af1">
    <w:name w:val="footer"/>
    <w:basedOn w:val="a"/>
    <w:rPr>
      <w:sz w:val="20"/>
      <w:szCs w:val="20"/>
      <w:lang w:val="x-none"/>
    </w:rPr>
  </w:style>
  <w:style w:type="paragraph" w:styleId="af2">
    <w:name w:val="Normal (Web)"/>
    <w:basedOn w:val="a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msonormalcxspmiddle">
    <w:name w:val="msonormalcxspmiddle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table" w:styleId="af7">
    <w:name w:val="Table Grid"/>
    <w:basedOn w:val="a1"/>
    <w:uiPriority w:val="59"/>
    <w:rsid w:val="00A16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ingansk4@mail.ru" TargetMode="External"/><Relationship Id="rId18" Type="http://schemas.openxmlformats.org/officeDocument/2006/relationships/hyperlink" Target="mailto:sch9-izv@mail.ru" TargetMode="External"/><Relationship Id="rId26" Type="http://schemas.openxmlformats.org/officeDocument/2006/relationships/hyperlink" Target="mailto:adm_18_solo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ulshkola10@yandex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-obl3.ru/" TargetMode="External"/><Relationship Id="rId17" Type="http://schemas.openxmlformats.org/officeDocument/2006/relationships/hyperlink" Target="https://school-radde.ru/" TargetMode="External"/><Relationship Id="rId25" Type="http://schemas.openxmlformats.org/officeDocument/2006/relationships/hyperlink" Target="http://shkola-birakan.ru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chool_8radde@inbox.ru" TargetMode="External"/><Relationship Id="rId20" Type="http://schemas.openxmlformats.org/officeDocument/2006/relationships/hyperlink" Target="mailto:lvm_sch11@mail.ru" TargetMode="External"/><Relationship Id="rId29" Type="http://schemas.openxmlformats.org/officeDocument/2006/relationships/hyperlink" Target="mailto:mou_oosh22_budukan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-obl3@mail.ru" TargetMode="External"/><Relationship Id="rId24" Type="http://schemas.openxmlformats.org/officeDocument/2006/relationships/hyperlink" Target="mailto:shkola15.b@yandex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chool-5-pashkovo.ru/" TargetMode="External"/><Relationship Id="rId23" Type="http://schemas.openxmlformats.org/officeDocument/2006/relationships/hyperlink" Target="mailto:semschoolleao@mail.ru" TargetMode="External"/><Relationship Id="rId28" Type="http://schemas.openxmlformats.org/officeDocument/2006/relationships/hyperlink" Target="mailto:sch_20lond@mail.ru" TargetMode="External"/><Relationship Id="rId10" Type="http://schemas.openxmlformats.org/officeDocument/2006/relationships/hyperlink" Target="http://school2-obl.ru/" TargetMode="External"/><Relationship Id="rId19" Type="http://schemas.openxmlformats.org/officeDocument/2006/relationships/hyperlink" Target="http://izvestkovyj.ru/" TargetMode="External"/><Relationship Id="rId31" Type="http://schemas.openxmlformats.org/officeDocument/2006/relationships/hyperlink" Target="http://bira24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_2@mail.ru" TargetMode="External"/><Relationship Id="rId14" Type="http://schemas.openxmlformats.org/officeDocument/2006/relationships/hyperlink" Target="mailto:dv_paschkovo@mail.ru" TargetMode="External"/><Relationship Id="rId22" Type="http://schemas.openxmlformats.org/officeDocument/2006/relationships/hyperlink" Target="http://kulshkola10.ru/" TargetMode="External"/><Relationship Id="rId27" Type="http://schemas.openxmlformats.org/officeDocument/2006/relationships/hyperlink" Target="http://dvschool18.ucoz.ru/" TargetMode="External"/><Relationship Id="rId30" Type="http://schemas.openxmlformats.org/officeDocument/2006/relationships/hyperlink" Target="mailto:mboysosh24bira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11985</Words>
  <Characters>68319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_______ № ________</vt:lpstr>
    </vt:vector>
  </TitlesOfParts>
  <Company/>
  <LinksUpToDate>false</LinksUpToDate>
  <CharactersWithSpaces>80144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_______ № ________</dc:title>
  <dc:creator>Макарова Алена Николаевна</dc:creator>
  <cp:lastModifiedBy>Татьяна Степановна</cp:lastModifiedBy>
  <cp:revision>6</cp:revision>
  <cp:lastPrinted>2019-03-25T00:03:00Z</cp:lastPrinted>
  <dcterms:created xsi:type="dcterms:W3CDTF">2019-03-12T23:30:00Z</dcterms:created>
  <dcterms:modified xsi:type="dcterms:W3CDTF">2019-03-27T05:20:00Z</dcterms:modified>
</cp:coreProperties>
</file>